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8E" w:rsidRPr="00E9108E" w:rsidRDefault="00E9108E" w:rsidP="00341CE3">
      <w:pPr>
        <w:spacing w:after="0" w:line="240" w:lineRule="auto"/>
        <w:ind w:left="708" w:firstLine="708"/>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İNSAN KAYNAKLARI VE EĞİTİM MÜDÜRLÜĞÜ</w:t>
      </w:r>
    </w:p>
    <w:p w:rsidR="00E9108E" w:rsidRPr="00E9108E" w:rsidRDefault="00E9108E" w:rsidP="00341CE3">
      <w:pPr>
        <w:spacing w:after="0" w:line="240" w:lineRule="auto"/>
        <w:ind w:left="1416" w:firstLine="708"/>
        <w:jc w:val="both"/>
        <w:rPr>
          <w:rFonts w:ascii="Times New Roman" w:eastAsia="MS Mincho" w:hAnsi="Times New Roman" w:cs="Times New Roman"/>
          <w:b/>
          <w:sz w:val="28"/>
          <w:szCs w:val="28"/>
          <w:lang w:val="en-US" w:eastAsia="ja-JP"/>
        </w:rPr>
      </w:pPr>
      <w:bookmarkStart w:id="0" w:name="_GoBack"/>
      <w:bookmarkEnd w:id="0"/>
      <w:r w:rsidRPr="00E9108E">
        <w:rPr>
          <w:rFonts w:ascii="Times New Roman" w:eastAsia="MS Mincho" w:hAnsi="Times New Roman" w:cs="Times New Roman"/>
          <w:b/>
          <w:sz w:val="28"/>
          <w:szCs w:val="28"/>
          <w:lang w:val="en-US" w:eastAsia="ja-JP"/>
        </w:rPr>
        <w:t>GÖREV ve ÇALIŞMA YÖNETMELİĞİ</w:t>
      </w: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BİRİNCİ BÖLÜM</w:t>
      </w: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Amaç, Kapsam, Hukuki Dayanak ve Tanımlar</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Amaç</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MADDE 1: (1)</w:t>
      </w:r>
      <w:r w:rsidRPr="00E9108E">
        <w:rPr>
          <w:rFonts w:ascii="Times New Roman" w:eastAsia="MS Mincho" w:hAnsi="Times New Roman" w:cs="Times New Roman"/>
          <w:sz w:val="28"/>
          <w:szCs w:val="28"/>
          <w:lang w:val="en-US" w:eastAsia="ja-JP"/>
        </w:rPr>
        <w:t xml:space="preserve"> Bu yönetmeliğin amacı İnsan Kaynakları ve Eğitim Müdürlüğü’nün görev alanını, sorumluluk ve yetkilerini, görevlerin yerine getirilişi ve yetkilerin kullanımındayöntemleri belirlemektir.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Kapsam</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MADDE 2: (1)</w:t>
      </w:r>
      <w:r w:rsidRPr="00E9108E">
        <w:rPr>
          <w:rFonts w:ascii="Times New Roman" w:eastAsia="MS Mincho" w:hAnsi="Times New Roman" w:cs="Times New Roman"/>
          <w:sz w:val="28"/>
          <w:szCs w:val="28"/>
          <w:lang w:val="en-US" w:eastAsia="ja-JP"/>
        </w:rPr>
        <w:t xml:space="preserve"> Bu yönetmelik, Siverek Belediye Başkanlığı İnsan Kaynakları ve Eğitim Müdürlüğünün kuruluş, görev ve esasları ile Belediyemiz bünyesinde görev yapan personelin özlük, sicil, maaş ve diğer hak ve yükümlülükleri ile ilgili işlemlerin yürütülmesindeki, çalışma usul ve esaslarını kapsar.</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Hukuki dayanak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MADDE 3: (1)</w:t>
      </w:r>
      <w:r w:rsidRPr="00E9108E">
        <w:rPr>
          <w:rFonts w:ascii="Times New Roman" w:eastAsia="MS Mincho" w:hAnsi="Times New Roman" w:cs="Times New Roman"/>
          <w:sz w:val="28"/>
          <w:szCs w:val="28"/>
          <w:lang w:val="en-US" w:eastAsia="ja-JP"/>
        </w:rPr>
        <w:t xml:space="preserve"> İnsan Kaynakları ve Eğitim Müdürlüğü, 657 sayılı Devlet Memurları Kanunu, 4857 sayılı İş Kanunu, 5393 sayılı Belediye kanunu ve diğer ilgili mevzuatın verdiği yetkilerle hizmetlerini yürütmektedir.</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Tanımlar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 xml:space="preserve">MADDE </w:t>
      </w:r>
      <w:proofErr w:type="gramStart"/>
      <w:r w:rsidRPr="00E9108E">
        <w:rPr>
          <w:rFonts w:ascii="Times New Roman" w:eastAsia="MS Mincho" w:hAnsi="Times New Roman" w:cs="Times New Roman"/>
          <w:b/>
          <w:sz w:val="28"/>
          <w:szCs w:val="28"/>
          <w:lang w:val="en-US" w:eastAsia="ja-JP"/>
        </w:rPr>
        <w:t>4 :</w:t>
      </w:r>
      <w:proofErr w:type="gramEnd"/>
      <w:r w:rsidRPr="00E9108E">
        <w:rPr>
          <w:rFonts w:ascii="Times New Roman" w:eastAsia="MS Mincho" w:hAnsi="Times New Roman" w:cs="Times New Roman"/>
          <w:b/>
          <w:sz w:val="28"/>
          <w:szCs w:val="28"/>
          <w:lang w:val="en-US" w:eastAsia="ja-JP"/>
        </w:rPr>
        <w:t xml:space="preserve"> (1)</w:t>
      </w:r>
      <w:r w:rsidRPr="00E9108E">
        <w:rPr>
          <w:rFonts w:ascii="Times New Roman" w:eastAsia="MS Mincho" w:hAnsi="Times New Roman" w:cs="Times New Roman"/>
          <w:sz w:val="28"/>
          <w:szCs w:val="28"/>
          <w:lang w:val="en-US" w:eastAsia="ja-JP"/>
        </w:rPr>
        <w:t xml:space="preserve"> Bu yönetmeliğin uygulanmasında;</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a) </w:t>
      </w:r>
      <w:proofErr w:type="gramStart"/>
      <w:r w:rsidRPr="00E9108E">
        <w:rPr>
          <w:rFonts w:ascii="Times New Roman" w:eastAsia="MS Mincho" w:hAnsi="Times New Roman" w:cs="Times New Roman"/>
          <w:sz w:val="28"/>
          <w:szCs w:val="28"/>
          <w:lang w:val="en-US" w:eastAsia="ja-JP"/>
        </w:rPr>
        <w:t>Belediye :</w:t>
      </w:r>
      <w:proofErr w:type="gramEnd"/>
      <w:r w:rsidRPr="00E9108E">
        <w:rPr>
          <w:rFonts w:ascii="Times New Roman" w:eastAsia="MS Mincho" w:hAnsi="Times New Roman" w:cs="Times New Roman"/>
          <w:sz w:val="28"/>
          <w:szCs w:val="28"/>
          <w:lang w:val="en-US" w:eastAsia="ja-JP"/>
        </w:rPr>
        <w:t xml:space="preserve"> Siverek Belediyesini,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b) </w:t>
      </w:r>
      <w:proofErr w:type="gramStart"/>
      <w:r w:rsidRPr="00E9108E">
        <w:rPr>
          <w:rFonts w:ascii="Times New Roman" w:eastAsia="MS Mincho" w:hAnsi="Times New Roman" w:cs="Times New Roman"/>
          <w:sz w:val="28"/>
          <w:szCs w:val="28"/>
          <w:lang w:val="en-US" w:eastAsia="ja-JP"/>
        </w:rPr>
        <w:t>Başkan :</w:t>
      </w:r>
      <w:proofErr w:type="gramEnd"/>
      <w:r w:rsidRPr="00E9108E">
        <w:rPr>
          <w:rFonts w:ascii="Times New Roman" w:eastAsia="MS Mincho" w:hAnsi="Times New Roman" w:cs="Times New Roman"/>
          <w:sz w:val="28"/>
          <w:szCs w:val="28"/>
          <w:lang w:val="en-US" w:eastAsia="ja-JP"/>
        </w:rPr>
        <w:t xml:space="preserve"> Siverek Belediye Başkanını,</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c) Başkan </w:t>
      </w:r>
      <w:proofErr w:type="gramStart"/>
      <w:r w:rsidRPr="00E9108E">
        <w:rPr>
          <w:rFonts w:ascii="Times New Roman" w:eastAsia="MS Mincho" w:hAnsi="Times New Roman" w:cs="Times New Roman"/>
          <w:sz w:val="28"/>
          <w:szCs w:val="28"/>
          <w:lang w:val="en-US" w:eastAsia="ja-JP"/>
        </w:rPr>
        <w:t>Yardımcısı :</w:t>
      </w:r>
      <w:proofErr w:type="gramEnd"/>
      <w:r w:rsidRPr="00E9108E">
        <w:rPr>
          <w:rFonts w:ascii="Times New Roman" w:eastAsia="MS Mincho" w:hAnsi="Times New Roman" w:cs="Times New Roman"/>
          <w:sz w:val="28"/>
          <w:szCs w:val="28"/>
          <w:lang w:val="en-US" w:eastAsia="ja-JP"/>
        </w:rPr>
        <w:t xml:space="preserve"> Belediye başkanı tarafından konuyla ilgili olarak görevlendirilen Siverek Belediye Başkan Yardımcısını,</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ç) </w:t>
      </w:r>
      <w:proofErr w:type="gramStart"/>
      <w:r w:rsidRPr="00E9108E">
        <w:rPr>
          <w:rFonts w:ascii="Times New Roman" w:eastAsia="MS Mincho" w:hAnsi="Times New Roman" w:cs="Times New Roman"/>
          <w:sz w:val="28"/>
          <w:szCs w:val="28"/>
          <w:lang w:val="en-US" w:eastAsia="ja-JP"/>
        </w:rPr>
        <w:t>Birim :</w:t>
      </w:r>
      <w:proofErr w:type="gramEnd"/>
      <w:r w:rsidRPr="00E9108E">
        <w:rPr>
          <w:rFonts w:ascii="Times New Roman" w:eastAsia="MS Mincho" w:hAnsi="Times New Roman" w:cs="Times New Roman"/>
          <w:sz w:val="28"/>
          <w:szCs w:val="28"/>
          <w:lang w:val="en-US" w:eastAsia="ja-JP"/>
        </w:rPr>
        <w:t xml:space="preserve"> İnsan Kaynakları ve Eğitim Müdürlüğünü,</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d) </w:t>
      </w:r>
      <w:proofErr w:type="gramStart"/>
      <w:r w:rsidRPr="00E9108E">
        <w:rPr>
          <w:rFonts w:ascii="Times New Roman" w:eastAsia="MS Mincho" w:hAnsi="Times New Roman" w:cs="Times New Roman"/>
          <w:sz w:val="28"/>
          <w:szCs w:val="28"/>
          <w:lang w:val="en-US" w:eastAsia="ja-JP"/>
        </w:rPr>
        <w:t>Müdür :</w:t>
      </w:r>
      <w:proofErr w:type="gramEnd"/>
      <w:r w:rsidRPr="00E9108E">
        <w:rPr>
          <w:rFonts w:ascii="Times New Roman" w:eastAsia="MS Mincho" w:hAnsi="Times New Roman" w:cs="Times New Roman"/>
          <w:sz w:val="28"/>
          <w:szCs w:val="28"/>
          <w:lang w:val="en-US" w:eastAsia="ja-JP"/>
        </w:rPr>
        <w:t xml:space="preserve"> Birim müdürünü veya müdür vekilini ve sadece verilen yetkiyi kullandığı alanlara münhasır olmak üzere müdür tarafından verilen imza yetkisini kullananları,</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e) </w:t>
      </w:r>
      <w:proofErr w:type="gramStart"/>
      <w:r w:rsidRPr="00E9108E">
        <w:rPr>
          <w:rFonts w:ascii="Times New Roman" w:eastAsia="MS Mincho" w:hAnsi="Times New Roman" w:cs="Times New Roman"/>
          <w:sz w:val="28"/>
          <w:szCs w:val="28"/>
          <w:lang w:val="en-US" w:eastAsia="ja-JP"/>
        </w:rPr>
        <w:t>Şef :</w:t>
      </w:r>
      <w:proofErr w:type="gramEnd"/>
      <w:r w:rsidRPr="00E9108E">
        <w:rPr>
          <w:rFonts w:ascii="Times New Roman" w:eastAsia="MS Mincho" w:hAnsi="Times New Roman" w:cs="Times New Roman"/>
          <w:sz w:val="28"/>
          <w:szCs w:val="28"/>
          <w:lang w:val="en-US" w:eastAsia="ja-JP"/>
        </w:rPr>
        <w:t xml:space="preserve"> İnsan Kaynakları ve Eğitim Müdürlüğünde kadrolu şefi,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f) </w:t>
      </w:r>
      <w:proofErr w:type="gramStart"/>
      <w:r w:rsidRPr="00E9108E">
        <w:rPr>
          <w:rFonts w:ascii="Times New Roman" w:eastAsia="MS Mincho" w:hAnsi="Times New Roman" w:cs="Times New Roman"/>
          <w:sz w:val="28"/>
          <w:szCs w:val="28"/>
          <w:lang w:val="en-US" w:eastAsia="ja-JP"/>
        </w:rPr>
        <w:t>Personel :</w:t>
      </w:r>
      <w:proofErr w:type="gramEnd"/>
      <w:r w:rsidRPr="00E9108E">
        <w:rPr>
          <w:rFonts w:ascii="Times New Roman" w:eastAsia="MS Mincho" w:hAnsi="Times New Roman" w:cs="Times New Roman"/>
          <w:sz w:val="28"/>
          <w:szCs w:val="28"/>
          <w:lang w:val="en-US" w:eastAsia="ja-JP"/>
        </w:rPr>
        <w:t xml:space="preserve"> Müdür ve şef tanımının dışındaki birim mensuplarını, ifade eder.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İKİNCİ BÖLÜM</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Kuruluş ve Teşkilat</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Kuruluş</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lastRenderedPageBreak/>
        <w:t>MADDE 5: (1)</w:t>
      </w:r>
      <w:r w:rsidRPr="00E9108E">
        <w:rPr>
          <w:rFonts w:ascii="Times New Roman" w:eastAsia="MS Mincho" w:hAnsi="Times New Roman" w:cs="Times New Roman"/>
          <w:sz w:val="28"/>
          <w:szCs w:val="28"/>
          <w:lang w:val="en-US" w:eastAsia="ja-JP"/>
        </w:rPr>
        <w:t xml:space="preserve"> İnsan Kaynakları ve Eğitim Müdürlüğü 5393 sayılı Belediye Kanununun 48nci maddesi ve 22.02.2007 tarihli, 26442 sayılı Resmi Gazetede yayımlanarak yürürlüğe giren “Belediye ve Bağlı Kuruluşları İle Mahalli İdare Birlikleri Norm Kadro İlke Ve Standartlarına Dair Yönetmelik” Hükümlerine dayanarak Siverek Belediye Meclisinin ……………. tarih ve ……… sayılı kararı gereğince kurulmuştur.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Teşkilat</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MADDE 6: (1)</w:t>
      </w:r>
      <w:r w:rsidRPr="00E9108E">
        <w:rPr>
          <w:rFonts w:ascii="Times New Roman" w:eastAsia="MS Mincho" w:hAnsi="Times New Roman" w:cs="Times New Roman"/>
          <w:sz w:val="28"/>
          <w:szCs w:val="28"/>
          <w:lang w:val="en-US" w:eastAsia="ja-JP"/>
        </w:rPr>
        <w:t xml:space="preserve"> İnsan Kaynakları ve Eğitim Müdürlüğü İdari Teşkilatı Müdür, Şef ve büro personelinden oluşur.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(2) Müdürlüğe bağlı olarak İnsan Kaynakları Şefliği altında Özlük Bürosu ve Maaş Bürosu bulunmaktadır. </w:t>
      </w:r>
      <w:proofErr w:type="gramStart"/>
      <w:r w:rsidRPr="00E9108E">
        <w:rPr>
          <w:rFonts w:ascii="Times New Roman" w:eastAsia="MS Mincho" w:hAnsi="Times New Roman" w:cs="Times New Roman"/>
          <w:sz w:val="28"/>
          <w:szCs w:val="28"/>
          <w:lang w:val="en-US" w:eastAsia="ja-JP"/>
        </w:rPr>
        <w:t>Şefliklerin ve büroların sayı ve görevlerini belirlemede Müdür yetkilidir.</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ÜÇÜNCÜ BÖLÜM</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Personelin Nitelikleri, Görev, Yetki ve Sorumlulukları</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Personelin unvan ve nitelikleri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MADDE 7: (1)</w:t>
      </w:r>
      <w:r w:rsidRPr="00E9108E">
        <w:rPr>
          <w:rFonts w:ascii="Times New Roman" w:eastAsia="MS Mincho" w:hAnsi="Times New Roman" w:cs="Times New Roman"/>
          <w:sz w:val="28"/>
          <w:szCs w:val="28"/>
          <w:lang w:val="en-US" w:eastAsia="ja-JP"/>
        </w:rPr>
        <w:t xml:space="preserve"> İnsan Kaynakları ve Eğitim Müdürlüğüne atanacak personelin unvan ve nitelikleri aşağıdaki gibidir.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a) İnsan Kaynakları ve Eğitim Müdürü</w:t>
      </w:r>
      <w:proofErr w:type="gramStart"/>
      <w:r w:rsidRPr="00E9108E">
        <w:rPr>
          <w:rFonts w:ascii="Times New Roman" w:eastAsia="MS Mincho" w:hAnsi="Times New Roman" w:cs="Times New Roman"/>
          <w:sz w:val="28"/>
          <w:szCs w:val="28"/>
          <w:lang w:val="en-US" w:eastAsia="ja-JP"/>
        </w:rPr>
        <w:t>:657</w:t>
      </w:r>
      <w:proofErr w:type="gramEnd"/>
      <w:r w:rsidRPr="00E9108E">
        <w:rPr>
          <w:rFonts w:ascii="Times New Roman" w:eastAsia="MS Mincho" w:hAnsi="Times New Roman" w:cs="Times New Roman"/>
          <w:sz w:val="28"/>
          <w:szCs w:val="28"/>
          <w:lang w:val="en-US" w:eastAsia="ja-JP"/>
        </w:rPr>
        <w:t xml:space="preserve"> Sayılı Kanunun atamaya ilişkin maddelerinde öngörülen ilkeler ve “İl Özel İdareleri, Belediyeler ve İl Özel İdareleri ve Belediyelerin Kurdukları Birlik, Müessese ve İşletmeler İle Bunlara Bağlı Döner Sermayeli Kuruluşlardaki Memurların Görevde Yükselme ve Unvan Değişikliği Esaslarına Dair Yönetmelik” hükümleri doğrultusunda atanır.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b) </w:t>
      </w:r>
      <w:proofErr w:type="gramStart"/>
      <w:r w:rsidRPr="00E9108E">
        <w:rPr>
          <w:rFonts w:ascii="Times New Roman" w:eastAsia="MS Mincho" w:hAnsi="Times New Roman" w:cs="Times New Roman"/>
          <w:sz w:val="28"/>
          <w:szCs w:val="28"/>
          <w:lang w:val="en-US" w:eastAsia="ja-JP"/>
        </w:rPr>
        <w:t>Şef :</w:t>
      </w:r>
      <w:proofErr w:type="gramEnd"/>
      <w:r w:rsidRPr="00E9108E">
        <w:rPr>
          <w:rFonts w:ascii="Times New Roman" w:eastAsia="MS Mincho" w:hAnsi="Times New Roman" w:cs="Times New Roman"/>
          <w:sz w:val="28"/>
          <w:szCs w:val="28"/>
          <w:lang w:val="en-US" w:eastAsia="ja-JP"/>
        </w:rPr>
        <w:t xml:space="preserve"> 657 Sayılı Kanunun atamaya ilişkin maddelerinde öngörülen ilkeler ve “İl Özel İdareleri, Belediyeler ve İl Özel İdareleri ve Belediyelerin Kurdukları Birlik, Müessese ve İşletmeler İle Bunlara Bağlı Döner Sermayeli Kuruluşlardaki Memurların Görevde Yükselme ve Unvan Değişikliği Esaslarına Dair Yönetmelik” hükümleri doğrultusunda atanır.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c) </w:t>
      </w:r>
      <w:proofErr w:type="gramStart"/>
      <w:r w:rsidRPr="00E9108E">
        <w:rPr>
          <w:rFonts w:ascii="Times New Roman" w:eastAsia="MS Mincho" w:hAnsi="Times New Roman" w:cs="Times New Roman"/>
          <w:sz w:val="28"/>
          <w:szCs w:val="28"/>
          <w:lang w:val="en-US" w:eastAsia="ja-JP"/>
        </w:rPr>
        <w:t>Memurlar :</w:t>
      </w:r>
      <w:proofErr w:type="gramEnd"/>
      <w:r w:rsidRPr="00E9108E">
        <w:rPr>
          <w:rFonts w:ascii="Times New Roman" w:eastAsia="MS Mincho" w:hAnsi="Times New Roman" w:cs="Times New Roman"/>
          <w:sz w:val="28"/>
          <w:szCs w:val="28"/>
          <w:lang w:val="en-US" w:eastAsia="ja-JP"/>
        </w:rPr>
        <w:t xml:space="preserve"> KPSS sınavı ile 657 Sayılı Kanunun atamaya ilişkin maddelerinde öngörülen ilkeler doğrultusunda atanır.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Müdürün görev, yetki ve sorumlulukları</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MADDE 8: (1)</w:t>
      </w:r>
      <w:r w:rsidRPr="00E9108E">
        <w:rPr>
          <w:rFonts w:ascii="Times New Roman" w:eastAsia="MS Mincho" w:hAnsi="Times New Roman" w:cs="Times New Roman"/>
          <w:sz w:val="28"/>
          <w:szCs w:val="28"/>
          <w:lang w:val="en-US" w:eastAsia="ja-JP"/>
        </w:rPr>
        <w:t xml:space="preserve"> İnsan Kaynakları ve Eğitim Müdürünün görev, yetki ve sorumlulukları</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aşağıdaki</w:t>
      </w:r>
      <w:proofErr w:type="gramEnd"/>
      <w:r w:rsidRPr="00E9108E">
        <w:rPr>
          <w:rFonts w:ascii="Times New Roman" w:eastAsia="MS Mincho" w:hAnsi="Times New Roman" w:cs="Times New Roman"/>
          <w:sz w:val="28"/>
          <w:szCs w:val="28"/>
          <w:lang w:val="en-US" w:eastAsia="ja-JP"/>
        </w:rPr>
        <w:t xml:space="preserve"> gibidir.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a) İnsan Kaynakları ve Eğitim Müdürünün </w:t>
      </w:r>
      <w:proofErr w:type="gramStart"/>
      <w:r w:rsidRPr="00E9108E">
        <w:rPr>
          <w:rFonts w:ascii="Times New Roman" w:eastAsia="MS Mincho" w:hAnsi="Times New Roman" w:cs="Times New Roman"/>
          <w:sz w:val="28"/>
          <w:szCs w:val="28"/>
          <w:lang w:val="en-US" w:eastAsia="ja-JP"/>
        </w:rPr>
        <w:t>Görevleri :</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1) Müdürlüğü Başkanlık huzurunda temsil </w:t>
      </w:r>
      <w:proofErr w:type="gramStart"/>
      <w:r w:rsidRPr="00E9108E">
        <w:rPr>
          <w:rFonts w:ascii="Times New Roman" w:eastAsia="MS Mincho" w:hAnsi="Times New Roman" w:cs="Times New Roman"/>
          <w:sz w:val="28"/>
          <w:szCs w:val="28"/>
          <w:lang w:val="en-US" w:eastAsia="ja-JP"/>
        </w:rPr>
        <w:t>eder</w:t>
      </w:r>
      <w:proofErr w:type="gramEnd"/>
      <w:r w:rsidRPr="00E9108E">
        <w:rPr>
          <w:rFonts w:ascii="Times New Roman" w:eastAsia="MS Mincho" w:hAnsi="Times New Roman" w:cs="Times New Roman"/>
          <w:sz w:val="28"/>
          <w:szCs w:val="28"/>
          <w:lang w:val="en-US" w:eastAsia="ja-JP"/>
        </w:rPr>
        <w:t>.</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2)</w:t>
      </w:r>
      <w:r w:rsidRPr="00E9108E">
        <w:rPr>
          <w:rFonts w:ascii="Times New Roman" w:eastAsia="MS Mincho" w:hAnsi="Times New Roman" w:cs="Times New Roman"/>
          <w:sz w:val="28"/>
          <w:szCs w:val="28"/>
          <w:lang w:val="en-US" w:eastAsia="ja-JP"/>
        </w:rPr>
        <w:t xml:space="preserve"> Müdürlüğün yönetiminde tam yetkili ve sorumlu kişidir.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3)</w:t>
      </w:r>
      <w:r w:rsidRPr="00E9108E">
        <w:rPr>
          <w:rFonts w:ascii="Times New Roman" w:eastAsia="MS Mincho" w:hAnsi="Times New Roman" w:cs="Times New Roman"/>
          <w:sz w:val="28"/>
          <w:szCs w:val="28"/>
          <w:lang w:val="en-US" w:eastAsia="ja-JP"/>
        </w:rPr>
        <w:t xml:space="preserve"> Çalışmaları yasal olmak kaydıyla yazılı ve sözlü emirlerle yürütür.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4)</w:t>
      </w:r>
      <w:r w:rsidRPr="00E9108E">
        <w:rPr>
          <w:rFonts w:ascii="Times New Roman" w:eastAsia="MS Mincho" w:hAnsi="Times New Roman" w:cs="Times New Roman"/>
          <w:sz w:val="28"/>
          <w:szCs w:val="28"/>
          <w:lang w:val="en-US" w:eastAsia="ja-JP"/>
        </w:rPr>
        <w:t xml:space="preserve"> Müdürlüğün sevk, idare ve disiplininden sorumludur.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lastRenderedPageBreak/>
        <w:t>5)</w:t>
      </w:r>
      <w:r w:rsidRPr="00E9108E">
        <w:rPr>
          <w:rFonts w:ascii="Times New Roman" w:eastAsia="MS Mincho" w:hAnsi="Times New Roman" w:cs="Times New Roman"/>
          <w:sz w:val="28"/>
          <w:szCs w:val="28"/>
          <w:lang w:val="en-US" w:eastAsia="ja-JP"/>
        </w:rPr>
        <w:t xml:space="preserve"> Personeli arasında yazılı görev dağılımı yapar.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6)</w:t>
      </w:r>
      <w:r w:rsidRPr="00E9108E">
        <w:rPr>
          <w:rFonts w:ascii="Times New Roman" w:eastAsia="MS Mincho" w:hAnsi="Times New Roman" w:cs="Times New Roman"/>
          <w:sz w:val="28"/>
          <w:szCs w:val="28"/>
          <w:lang w:val="en-US" w:eastAsia="ja-JP"/>
        </w:rPr>
        <w:t xml:space="preserve"> Müdürlüğün harcama yetkilisi ve Müdürlükte çalışan personelin birinci sicil amiri olup memur personelin başarı ve performans değerlendirmesini yapar.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7)</w:t>
      </w:r>
      <w:r w:rsidRPr="00E9108E">
        <w:rPr>
          <w:rFonts w:ascii="Times New Roman" w:eastAsia="MS Mincho" w:hAnsi="Times New Roman" w:cs="Times New Roman"/>
          <w:sz w:val="28"/>
          <w:szCs w:val="28"/>
          <w:lang w:val="en-US" w:eastAsia="ja-JP"/>
        </w:rPr>
        <w:t xml:space="preserve"> Müdürlüğün çalışma usul ve esaslarını belirleyip, programlayarak, çalışmaların bu programlar doğrultusunda yürütülmesini sağlar.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8</w:t>
      </w:r>
      <w:r w:rsidRPr="00E9108E">
        <w:rPr>
          <w:rFonts w:ascii="Times New Roman" w:eastAsia="MS Mincho" w:hAnsi="Times New Roman" w:cs="Times New Roman"/>
          <w:sz w:val="28"/>
          <w:szCs w:val="28"/>
          <w:lang w:val="en-US" w:eastAsia="ja-JP"/>
        </w:rPr>
        <w:t>) Müdürlük Bünyesinde görev yapan şefliklerin tüm iş ve işlemlerinin zamanında ve doğru olarak yerine getirilmesini, Belediyede çalışan personelin özlük işlemlerinin mevzuat çerçevesinde yürütülmesini sağlar.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9)</w:t>
      </w:r>
      <w:r w:rsidRPr="00E9108E">
        <w:rPr>
          <w:rFonts w:ascii="Times New Roman" w:eastAsia="MS Mincho" w:hAnsi="Times New Roman" w:cs="Times New Roman"/>
          <w:sz w:val="28"/>
          <w:szCs w:val="28"/>
          <w:lang w:val="en-US" w:eastAsia="ja-JP"/>
        </w:rPr>
        <w:t xml:space="preserve"> İnsan Kaynakları ve Eğitim Müdürlüğü ile diğer Müdürlükler arasında koordinasyonu sağlar.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10)</w:t>
      </w:r>
      <w:r w:rsidRPr="00E9108E">
        <w:rPr>
          <w:rFonts w:ascii="Times New Roman" w:eastAsia="MS Mincho" w:hAnsi="Times New Roman" w:cs="Times New Roman"/>
          <w:sz w:val="28"/>
          <w:szCs w:val="28"/>
          <w:lang w:val="en-US" w:eastAsia="ja-JP"/>
        </w:rPr>
        <w:t xml:space="preserve"> Üst makamlarca verilecek benzeri nitelikteki diğer görevleri yerine getirir.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 xml:space="preserve">b) İnsan Kaynakları ve Eğitim Müdürünün </w:t>
      </w:r>
      <w:proofErr w:type="gramStart"/>
      <w:r w:rsidRPr="00E9108E">
        <w:rPr>
          <w:rFonts w:ascii="Times New Roman" w:eastAsia="MS Mincho" w:hAnsi="Times New Roman" w:cs="Times New Roman"/>
          <w:sz w:val="28"/>
          <w:szCs w:val="28"/>
          <w:u w:val="single"/>
          <w:lang w:val="en-US" w:eastAsia="ja-JP"/>
        </w:rPr>
        <w:t>Yetkileri :</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1) Müdürlüğün işlevlerine ilişkin görevlerin, Başkanlık Makamınca uygun görülen programlar gereğince yürütülmesi için karar verme, tedbirler </w:t>
      </w:r>
      <w:proofErr w:type="gramStart"/>
      <w:r w:rsidRPr="00E9108E">
        <w:rPr>
          <w:rFonts w:ascii="Times New Roman" w:eastAsia="MS Mincho" w:hAnsi="Times New Roman" w:cs="Times New Roman"/>
          <w:sz w:val="28"/>
          <w:szCs w:val="28"/>
          <w:lang w:val="en-US" w:eastAsia="ja-JP"/>
        </w:rPr>
        <w:t>alma</w:t>
      </w:r>
      <w:proofErr w:type="gramEnd"/>
      <w:r w:rsidRPr="00E9108E">
        <w:rPr>
          <w:rFonts w:ascii="Times New Roman" w:eastAsia="MS Mincho" w:hAnsi="Times New Roman" w:cs="Times New Roman"/>
          <w:sz w:val="28"/>
          <w:szCs w:val="28"/>
          <w:lang w:val="en-US" w:eastAsia="ja-JP"/>
        </w:rPr>
        <w:t xml:space="preserve"> ve uygulatma yetkisi.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2) Müdürlüğün işlevlerinin yürütülmesinde ihtiyaç duyulan yeni tedbirlerin ve yetkilerin alınması için Başkanlık Makamına önerilerde bulunma yetkisi.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3) Müdürlük ile ilgili yazışmalarda 1.derece imza yetkisi.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4) Disiplin Amiri olarak personeline, mevzuatta öngörülen disiplin cezalarını verme yetkisi.</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5) Müdürlüğüne bağlı kadro görevlerinin yerine getirilmesinde süreli ve ani denetlemeler yapma, rastlayacağı aksaklıkları giderme yetkisi.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6) Müdürlük emrinde görev yapan personele, ilgili yönetmelik çerçevesinde ödül ve takdirname, yer değiştirme gibi personel işlemleri için bağlı bulunduğu Başkan Yardımcısı ile Başkanlık Makamına önerilerde bulunmak yetkisi.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7) Sorumlu olduğu tüm görevlilerin yıllık izin kullanış zamanlarını tespit etme yetkisi.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8) Geçici süre görevde bulunamayacağı dönemlerde, müdürlüğe tayin şartlarını haiz olan personelden birini müdürlüğe vekâlet etmek üzere belirleme ve makamın onayına sunma yetkisi.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9) Birimdeki tüm görevlilerin işlevleri itibariyle görev dağılımını yapma yetkisi.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10) Müdürlüğünün faaliyet alanına giren konularda ilgili </w:t>
      </w:r>
      <w:proofErr w:type="gramStart"/>
      <w:r w:rsidRPr="00E9108E">
        <w:rPr>
          <w:rFonts w:ascii="Times New Roman" w:eastAsia="MS Mincho" w:hAnsi="Times New Roman" w:cs="Times New Roman"/>
          <w:sz w:val="28"/>
          <w:szCs w:val="28"/>
          <w:lang w:val="en-US" w:eastAsia="ja-JP"/>
        </w:rPr>
        <w:t>kişi</w:t>
      </w:r>
      <w:proofErr w:type="gramEnd"/>
      <w:r w:rsidRPr="00E9108E">
        <w:rPr>
          <w:rFonts w:ascii="Times New Roman" w:eastAsia="MS Mincho" w:hAnsi="Times New Roman" w:cs="Times New Roman"/>
          <w:sz w:val="28"/>
          <w:szCs w:val="28"/>
          <w:lang w:val="en-US" w:eastAsia="ja-JP"/>
        </w:rPr>
        <w:t>, birim ve kuruluşlarla haberleşme yetkisi.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c) İnsan Kaynakları ve Eğitim Müdürünün </w:t>
      </w:r>
      <w:proofErr w:type="gramStart"/>
      <w:r w:rsidRPr="00E9108E">
        <w:rPr>
          <w:rFonts w:ascii="Times New Roman" w:eastAsia="MS Mincho" w:hAnsi="Times New Roman" w:cs="Times New Roman"/>
          <w:sz w:val="28"/>
          <w:szCs w:val="28"/>
          <w:lang w:val="en-US" w:eastAsia="ja-JP"/>
        </w:rPr>
        <w:t>Sorumlulukları :</w:t>
      </w:r>
      <w:proofErr w:type="gramEnd"/>
      <w:r w:rsidRPr="00E9108E">
        <w:rPr>
          <w:rFonts w:ascii="Times New Roman" w:eastAsia="MS Mincho" w:hAnsi="Times New Roman" w:cs="Times New Roman"/>
          <w:sz w:val="28"/>
          <w:szCs w:val="28"/>
          <w:lang w:val="en-US" w:eastAsia="ja-JP"/>
        </w:rPr>
        <w:t xml:space="preserve"> 657 sayılı Devlet</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Memurları Kanunu ve diğer Belediye Mevzuatının kendisine yüklediği görev ve yetkilerin yerinde ve zamanında kullanılmasından sorumludur.</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Müdürlüğe bağlı Şeflikler ve görevleri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lastRenderedPageBreak/>
        <w:t>MADDE 9: (1)</w:t>
      </w:r>
      <w:r w:rsidRPr="00E9108E">
        <w:rPr>
          <w:rFonts w:ascii="Times New Roman" w:eastAsia="MS Mincho" w:hAnsi="Times New Roman" w:cs="Times New Roman"/>
          <w:sz w:val="28"/>
          <w:szCs w:val="28"/>
          <w:lang w:val="en-US" w:eastAsia="ja-JP"/>
        </w:rPr>
        <w:t xml:space="preserve"> Şef, Müdürlük bünyesinde yapılan görev dağılımı çerçevesinde kanunlar,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tüzükler, yönetmelikler, Başkanlık Genelge ve Bildirileri çerçevesinde, üst amirlerinin emirleri doğrultusunda işlerin mevzuata uygun, gecikmesiz ve eksiksiz olarak yürütülmesinde Müdürlük Makamına karşı tam yetkili ve sorumlu kişidir.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numPr>
          <w:ilvl w:val="0"/>
          <w:numId w:val="1"/>
        </w:num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Bağlı Şeflik ve Büroları:</w:t>
      </w:r>
    </w:p>
    <w:p w:rsidR="00E9108E" w:rsidRPr="00E9108E" w:rsidRDefault="00E9108E" w:rsidP="008678BC">
      <w:pPr>
        <w:spacing w:after="0" w:line="240" w:lineRule="auto"/>
        <w:ind w:left="360"/>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1) İnsan Kaynakları </w:t>
      </w:r>
      <w:proofErr w:type="gramStart"/>
      <w:r w:rsidRPr="00E9108E">
        <w:rPr>
          <w:rFonts w:ascii="Times New Roman" w:eastAsia="MS Mincho" w:hAnsi="Times New Roman" w:cs="Times New Roman"/>
          <w:sz w:val="28"/>
          <w:szCs w:val="28"/>
          <w:lang w:val="en-US" w:eastAsia="ja-JP"/>
        </w:rPr>
        <w:t>Şefliği :</w:t>
      </w:r>
      <w:proofErr w:type="gramEnd"/>
      <w:r w:rsidRPr="00E9108E">
        <w:rPr>
          <w:rFonts w:ascii="Times New Roman" w:eastAsia="MS Mincho" w:hAnsi="Times New Roman" w:cs="Times New Roman"/>
          <w:sz w:val="28"/>
          <w:szCs w:val="28"/>
          <w:lang w:val="en-US" w:eastAsia="ja-JP"/>
        </w:rPr>
        <w:t xml:space="preserve"> İnsan Kaynakları Şefliğinin görevleri ile bu görevleri yapmakla yükümlü bürolar aşağıda gösterilmiştir.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a) Özlük İşleri Bürosu: Memur ve İşçi personelin özlük işlemlerinin yapılmasından sorumludur.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Memur Özlük </w:t>
      </w:r>
      <w:proofErr w:type="gramStart"/>
      <w:r w:rsidRPr="00E9108E">
        <w:rPr>
          <w:rFonts w:ascii="Times New Roman" w:eastAsia="MS Mincho" w:hAnsi="Times New Roman" w:cs="Times New Roman"/>
          <w:sz w:val="28"/>
          <w:szCs w:val="28"/>
          <w:lang w:val="en-US" w:eastAsia="ja-JP"/>
        </w:rPr>
        <w:t>İşleri :</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 Belediyemize ilk defa memur olarak atanacaklarla ilgili kanun, tüzük</w:t>
      </w:r>
      <w:proofErr w:type="gramStart"/>
      <w:r w:rsidRPr="00E9108E">
        <w:rPr>
          <w:rFonts w:ascii="Times New Roman" w:eastAsia="MS Mincho" w:hAnsi="Times New Roman" w:cs="Times New Roman"/>
          <w:sz w:val="28"/>
          <w:szCs w:val="28"/>
          <w:lang w:val="en-US" w:eastAsia="ja-JP"/>
        </w:rPr>
        <w:t>,yönetmelik</w:t>
      </w:r>
      <w:proofErr w:type="gramEnd"/>
      <w:r w:rsidRPr="00E9108E">
        <w:rPr>
          <w:rFonts w:ascii="Times New Roman" w:eastAsia="MS Mincho" w:hAnsi="Times New Roman" w:cs="Times New Roman"/>
          <w:sz w:val="28"/>
          <w:szCs w:val="28"/>
          <w:lang w:val="en-US" w:eastAsia="ja-JP"/>
        </w:rPr>
        <w:t xml:space="preserve"> vegenelgeler doğrultusunda gerekli tüm işlemleri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2) Müdürlüklerin önerisi üzerine adaylıkta en </w:t>
      </w:r>
      <w:proofErr w:type="gramStart"/>
      <w:r w:rsidRPr="00E9108E">
        <w:rPr>
          <w:rFonts w:ascii="Times New Roman" w:eastAsia="MS Mincho" w:hAnsi="Times New Roman" w:cs="Times New Roman"/>
          <w:sz w:val="28"/>
          <w:szCs w:val="28"/>
          <w:lang w:val="en-US" w:eastAsia="ja-JP"/>
        </w:rPr>
        <w:t>az</w:t>
      </w:r>
      <w:proofErr w:type="gramEnd"/>
      <w:r w:rsidRPr="00E9108E">
        <w:rPr>
          <w:rFonts w:ascii="Times New Roman" w:eastAsia="MS Mincho" w:hAnsi="Times New Roman" w:cs="Times New Roman"/>
          <w:sz w:val="28"/>
          <w:szCs w:val="28"/>
          <w:lang w:val="en-US" w:eastAsia="ja-JP"/>
        </w:rPr>
        <w:t xml:space="preserve"> bir yılını tamamlayan başarılı memur adayların asaletlerinin tasdikini, başarısız olan adayların da ilişiklerinin kesilmesi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3) Memurların Kurum içi ve kurumlar arası görevlendirme, nakil, emeklilik ve istifa ile ilgili işlemlerini yapmak.</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4) Teşekkür, Takdirname, ödül ve disiplin cezalarına ilişkin işlemleri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5) Göreve son verme ve görevden uzaklaştırma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6) Memur personelin derece terfi ve kademe ilerlemelerini yapmak ve bunların kayıtlarını tutmak,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7) Orta ve Yüksek Öğretim kurumlarında okuyan öğrencilerden Belediyemizde staj yapmak isteyenlerin kontenjanlarını belirleyerek işlem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8) İntibak ve terfi işlemleri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9) Kadro defteri tutmak, Müdürlükler arası kadro nakli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10</w:t>
      </w:r>
      <w:proofErr w:type="gramStart"/>
      <w:r w:rsidRPr="00E9108E">
        <w:rPr>
          <w:rFonts w:ascii="Times New Roman" w:eastAsia="MS Mincho" w:hAnsi="Times New Roman" w:cs="Times New Roman"/>
          <w:sz w:val="28"/>
          <w:szCs w:val="28"/>
          <w:lang w:val="en-US" w:eastAsia="ja-JP"/>
        </w:rPr>
        <w:t>)Memurlarla</w:t>
      </w:r>
      <w:proofErr w:type="gramEnd"/>
      <w:r w:rsidRPr="00E9108E">
        <w:rPr>
          <w:rFonts w:ascii="Times New Roman" w:eastAsia="MS Mincho" w:hAnsi="Times New Roman" w:cs="Times New Roman"/>
          <w:sz w:val="28"/>
          <w:szCs w:val="28"/>
          <w:lang w:val="en-US" w:eastAsia="ja-JP"/>
        </w:rPr>
        <w:t xml:space="preserve"> ilgili her türlü işlemlerin kayıtlarını bilgisayar ortamında ilgili programlara yüklemek ve bu kayıtların güncelliğini sağlamak.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11</w:t>
      </w:r>
      <w:proofErr w:type="gramStart"/>
      <w:r w:rsidRPr="00E9108E">
        <w:rPr>
          <w:rFonts w:ascii="Times New Roman" w:eastAsia="MS Mincho" w:hAnsi="Times New Roman" w:cs="Times New Roman"/>
          <w:sz w:val="28"/>
          <w:szCs w:val="28"/>
          <w:lang w:val="en-US" w:eastAsia="ja-JP"/>
        </w:rPr>
        <w:t>)Memurların</w:t>
      </w:r>
      <w:proofErr w:type="gramEnd"/>
      <w:r w:rsidRPr="00E9108E">
        <w:rPr>
          <w:rFonts w:ascii="Times New Roman" w:eastAsia="MS Mincho" w:hAnsi="Times New Roman" w:cs="Times New Roman"/>
          <w:sz w:val="28"/>
          <w:szCs w:val="28"/>
          <w:lang w:val="en-US" w:eastAsia="ja-JP"/>
        </w:rPr>
        <w:t xml:space="preserve"> kıdem ve hizmet yıllarının hesaplamasını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12) Kadro değişikliği tekliflerini hazırlamak.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13</w:t>
      </w:r>
      <w:proofErr w:type="gramStart"/>
      <w:r w:rsidRPr="00E9108E">
        <w:rPr>
          <w:rFonts w:ascii="Times New Roman" w:eastAsia="MS Mincho" w:hAnsi="Times New Roman" w:cs="Times New Roman"/>
          <w:sz w:val="28"/>
          <w:szCs w:val="28"/>
          <w:lang w:val="en-US" w:eastAsia="ja-JP"/>
        </w:rPr>
        <w:t>)Memurlara</w:t>
      </w:r>
      <w:proofErr w:type="gramEnd"/>
      <w:r w:rsidRPr="00E9108E">
        <w:rPr>
          <w:rFonts w:ascii="Times New Roman" w:eastAsia="MS Mincho" w:hAnsi="Times New Roman" w:cs="Times New Roman"/>
          <w:sz w:val="28"/>
          <w:szCs w:val="28"/>
          <w:lang w:val="en-US" w:eastAsia="ja-JP"/>
        </w:rPr>
        <w:t xml:space="preserve"> emeklilik sicil numarası verilmesine ilişkin işlemler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14) Mahkemelerde açılan personel davalarına ilişkin çalışma ve gerekli kanuni işlemleriyapmak.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15) İl, İlçe İdare Kurul Kararlarının ve Danıştay kararlarının ilgililere ve daire amirlerine tebliğini yaparak alınan tebellüğ belgelerini ilgili kuruma göndermek.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16) Memurlara kimlik kartı vermek.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17) 1, 2 ve 3ncü Derece kadrolarda bulunan memurların talepleri üzerine yeşil pasaport müracaatlarına ilişkin işlemleri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18) Askerlik ve hizmet borçlanması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lastRenderedPageBreak/>
        <w:t>19) Gizli sicil raporlarının düzenlenmesi, Memurların 243 sayılı KHK gereğince 6 yıllık sicil not ortalamalarının incelenerek son altı yıllık sicil not ortalaması 90 ve üstü olanlara bir kademe verilmesi işlemleri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20</w:t>
      </w:r>
      <w:proofErr w:type="gramStart"/>
      <w:r w:rsidRPr="00E9108E">
        <w:rPr>
          <w:rFonts w:ascii="Times New Roman" w:eastAsia="MS Mincho" w:hAnsi="Times New Roman" w:cs="Times New Roman"/>
          <w:sz w:val="28"/>
          <w:szCs w:val="28"/>
          <w:lang w:val="en-US" w:eastAsia="ja-JP"/>
        </w:rPr>
        <w:t>)Yıllık</w:t>
      </w:r>
      <w:proofErr w:type="gramEnd"/>
      <w:r w:rsidRPr="00E9108E">
        <w:rPr>
          <w:rFonts w:ascii="Times New Roman" w:eastAsia="MS Mincho" w:hAnsi="Times New Roman" w:cs="Times New Roman"/>
          <w:sz w:val="28"/>
          <w:szCs w:val="28"/>
          <w:lang w:val="en-US" w:eastAsia="ja-JP"/>
        </w:rPr>
        <w:t>, mazeret, hastalık, ücretsiz izin, evlilik, ölüm ve doğum izinlerine ilişkin işlemleriyapmak.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21) İzinlerini yurtdışında geçirmek isteyenlerin yurtdışı izin evraklarını hazırlamak.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22</w:t>
      </w:r>
      <w:proofErr w:type="gramStart"/>
      <w:r w:rsidRPr="00E9108E">
        <w:rPr>
          <w:rFonts w:ascii="Times New Roman" w:eastAsia="MS Mincho" w:hAnsi="Times New Roman" w:cs="Times New Roman"/>
          <w:sz w:val="28"/>
          <w:szCs w:val="28"/>
          <w:lang w:val="en-US" w:eastAsia="ja-JP"/>
        </w:rPr>
        <w:t>)Memurlardan</w:t>
      </w:r>
      <w:proofErr w:type="gramEnd"/>
      <w:r w:rsidRPr="00E9108E">
        <w:rPr>
          <w:rFonts w:ascii="Times New Roman" w:eastAsia="MS Mincho" w:hAnsi="Times New Roman" w:cs="Times New Roman"/>
          <w:sz w:val="28"/>
          <w:szCs w:val="28"/>
          <w:lang w:val="en-US" w:eastAsia="ja-JP"/>
        </w:rPr>
        <w:t xml:space="preserve"> beş yılda bir ve beyan değişikliklerinde mal beyanı almak.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23) Hastalık raporları 40 günü geçen personelin raporlarını birleştirerek heyet raporuna dönüştürülmesi için gerekli işlemleri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24) Kanunlar ve üst makamlarca verilen benzer nitelikteki diğer görevleri de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 xml:space="preserve">İşçi Özlük </w:t>
      </w:r>
      <w:proofErr w:type="gramStart"/>
      <w:r w:rsidRPr="00E9108E">
        <w:rPr>
          <w:rFonts w:ascii="Times New Roman" w:eastAsia="MS Mincho" w:hAnsi="Times New Roman" w:cs="Times New Roman"/>
          <w:sz w:val="28"/>
          <w:szCs w:val="28"/>
          <w:u w:val="single"/>
          <w:lang w:val="en-US" w:eastAsia="ja-JP"/>
        </w:rPr>
        <w:t>İşleri :</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 Belediyemize ilk defa işçi olarak alınacakların ilgili kanun, tüzük, yönetmelik vegenelgeler doğrultusunda işçi alımlarında aranacak şartları tespit ederek, Türkiye İşKurumundan işçi talebinde bulunmak ve talep şartlarını taşıyanların başvurularını kabuletmek.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2) Özürlü eski hükümlü ve terör mağduru işçi kontenjanlarından işe alınacak işçilerle ilgili işlemler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3) İşe alınanların işe giriş bildirgelerini tanzim etmek, Sosyal Sigortalar Kurumuna veBölge Çalışma Müdürlüğüne bildirmek.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4) Personele kimlik kartı ve çalışma karnesi düzenlemek.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5) İşçilerin yer değiştirme, silah altına alınma ve terhisleri nedeniyle iş akitlerinin askıya alınması ile göreve dönmeleriyle ilgili işlemleri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6) Disiplin Kurulunu oluşturmak, ödül ve disiplin cezalarına ilişkin işlemleri yapmak.</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7) Tescil işlemleri ile sicil dosyalarının devir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8) İşçilerin iş akdinden kaynaklanan ve mahkemeye intikal </w:t>
      </w:r>
      <w:proofErr w:type="gramStart"/>
      <w:r w:rsidRPr="00E9108E">
        <w:rPr>
          <w:rFonts w:ascii="Times New Roman" w:eastAsia="MS Mincho" w:hAnsi="Times New Roman" w:cs="Times New Roman"/>
          <w:sz w:val="28"/>
          <w:szCs w:val="28"/>
          <w:lang w:val="en-US" w:eastAsia="ja-JP"/>
        </w:rPr>
        <w:t>eden</w:t>
      </w:r>
      <w:proofErr w:type="gramEnd"/>
      <w:r w:rsidRPr="00E9108E">
        <w:rPr>
          <w:rFonts w:ascii="Times New Roman" w:eastAsia="MS Mincho" w:hAnsi="Times New Roman" w:cs="Times New Roman"/>
          <w:sz w:val="28"/>
          <w:szCs w:val="28"/>
          <w:lang w:val="en-US" w:eastAsia="ja-JP"/>
        </w:rPr>
        <w:t xml:space="preserve"> konulara ilişkin gerekli kanuni işlemleri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9) Toplu-İş Sözleşmesi ile verilen sosyal hakları takip etmek, ücret artışlarının</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hesaplanmasını</w:t>
      </w:r>
      <w:proofErr w:type="gramEnd"/>
      <w:r w:rsidRPr="00E9108E">
        <w:rPr>
          <w:rFonts w:ascii="Times New Roman" w:eastAsia="MS Mincho" w:hAnsi="Times New Roman" w:cs="Times New Roman"/>
          <w:sz w:val="28"/>
          <w:szCs w:val="28"/>
          <w:lang w:val="en-US" w:eastAsia="ja-JP"/>
        </w:rPr>
        <w:t xml:space="preserve"> denetlemek.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10</w:t>
      </w:r>
      <w:proofErr w:type="gramStart"/>
      <w:r w:rsidRPr="00E9108E">
        <w:rPr>
          <w:rFonts w:ascii="Times New Roman" w:eastAsia="MS Mincho" w:hAnsi="Times New Roman" w:cs="Times New Roman"/>
          <w:sz w:val="28"/>
          <w:szCs w:val="28"/>
          <w:lang w:val="en-US" w:eastAsia="ja-JP"/>
        </w:rPr>
        <w:t>)Yıllık</w:t>
      </w:r>
      <w:proofErr w:type="gramEnd"/>
      <w:r w:rsidRPr="00E9108E">
        <w:rPr>
          <w:rFonts w:ascii="Times New Roman" w:eastAsia="MS Mincho" w:hAnsi="Times New Roman" w:cs="Times New Roman"/>
          <w:sz w:val="28"/>
          <w:szCs w:val="28"/>
          <w:lang w:val="en-US" w:eastAsia="ja-JP"/>
        </w:rPr>
        <w:t xml:space="preserve"> izin onaylarını tetkik ederek onaylatmak.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11) Kadro defteri tutmak, Müdürlükler arası kadro nakli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12) Emeklilik ve istifa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13) Ücretli ve ücretsiz izin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14</w:t>
      </w:r>
      <w:proofErr w:type="gramStart"/>
      <w:r w:rsidRPr="00E9108E">
        <w:rPr>
          <w:rFonts w:ascii="Times New Roman" w:eastAsia="MS Mincho" w:hAnsi="Times New Roman" w:cs="Times New Roman"/>
          <w:sz w:val="28"/>
          <w:szCs w:val="28"/>
          <w:lang w:val="en-US" w:eastAsia="ja-JP"/>
        </w:rPr>
        <w:t>)Kıdem</w:t>
      </w:r>
      <w:proofErr w:type="gramEnd"/>
      <w:r w:rsidRPr="00E9108E">
        <w:rPr>
          <w:rFonts w:ascii="Times New Roman" w:eastAsia="MS Mincho" w:hAnsi="Times New Roman" w:cs="Times New Roman"/>
          <w:sz w:val="28"/>
          <w:szCs w:val="28"/>
          <w:lang w:val="en-US" w:eastAsia="ja-JP"/>
        </w:rPr>
        <w:t xml:space="preserve"> tazminat çizelgelerini tetkik ederek onaylatmak.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15) Vefat, İşten çıkarma, disiplin kurulu kararı ile ve askerlik nedeni ile kayıt kapama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16) İşçilerin hizmet birleştirme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17) İşçi hizmet akitlerinin askıya alınma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18) İşçi personelle ilgili sicil defteri tutmak, dolu-boş kadroları belirlemek.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lastRenderedPageBreak/>
        <w:t>19) Kanunlar ve üst makamlarca verilen benzer nitelikteki diğer görevleri de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c) Eğitim İşleri: Belediyemiz personelinin mesleki bilgi, beceri ve yeteneklerine göre eğitim ihtiyaç analizini yapmak, çalışma, yetişme ve gelişim yönünden adil ve eşit imkanlar sağlamak, kurs, panel, konferans ve eğitim faaliyetlerini yürütmekle birlikte aday memurlarınyetiştirilmesi için gerekli mesleki eğitimin verilmesini sağlamak eğitim bürosunun görevleri arasındadır.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ç) Maaş </w:t>
      </w:r>
      <w:proofErr w:type="gramStart"/>
      <w:r w:rsidRPr="00E9108E">
        <w:rPr>
          <w:rFonts w:ascii="Times New Roman" w:eastAsia="MS Mincho" w:hAnsi="Times New Roman" w:cs="Times New Roman"/>
          <w:sz w:val="28"/>
          <w:szCs w:val="28"/>
          <w:lang w:val="en-US" w:eastAsia="ja-JP"/>
        </w:rPr>
        <w:t>Bürosu :</w:t>
      </w:r>
      <w:proofErr w:type="gramEnd"/>
      <w:r w:rsidRPr="00E9108E">
        <w:rPr>
          <w:rFonts w:ascii="Times New Roman" w:eastAsia="MS Mincho" w:hAnsi="Times New Roman" w:cs="Times New Roman"/>
          <w:sz w:val="28"/>
          <w:szCs w:val="28"/>
          <w:lang w:val="en-US" w:eastAsia="ja-JP"/>
        </w:rPr>
        <w:t xml:space="preserve"> Maaş Bürosunun görevleri aşağıda gösterilmiştir.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1) Personelin </w:t>
      </w:r>
      <w:proofErr w:type="gramStart"/>
      <w:r w:rsidRPr="00E9108E">
        <w:rPr>
          <w:rFonts w:ascii="Times New Roman" w:eastAsia="MS Mincho" w:hAnsi="Times New Roman" w:cs="Times New Roman"/>
          <w:sz w:val="28"/>
          <w:szCs w:val="28"/>
          <w:lang w:val="en-US" w:eastAsia="ja-JP"/>
        </w:rPr>
        <w:t>mali</w:t>
      </w:r>
      <w:proofErr w:type="gramEnd"/>
      <w:r w:rsidRPr="00E9108E">
        <w:rPr>
          <w:rFonts w:ascii="Times New Roman" w:eastAsia="MS Mincho" w:hAnsi="Times New Roman" w:cs="Times New Roman"/>
          <w:sz w:val="28"/>
          <w:szCs w:val="28"/>
          <w:lang w:val="en-US" w:eastAsia="ja-JP"/>
        </w:rPr>
        <w:t xml:space="preserve"> hakları ile ilgili işlemleri yürütmek.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2) Belediyemiz Müdürlüklerinin kadro cetvellerinde kayıtlı tüm personelin </w:t>
      </w:r>
      <w:proofErr w:type="gramStart"/>
      <w:r w:rsidRPr="00E9108E">
        <w:rPr>
          <w:rFonts w:ascii="Times New Roman" w:eastAsia="MS Mincho" w:hAnsi="Times New Roman" w:cs="Times New Roman"/>
          <w:sz w:val="28"/>
          <w:szCs w:val="28"/>
          <w:lang w:val="en-US" w:eastAsia="ja-JP"/>
        </w:rPr>
        <w:t>maaş</w:t>
      </w:r>
      <w:proofErr w:type="gramEnd"/>
      <w:r w:rsidRPr="00E9108E">
        <w:rPr>
          <w:rFonts w:ascii="Times New Roman" w:eastAsia="MS Mincho" w:hAnsi="Times New Roman" w:cs="Times New Roman"/>
          <w:sz w:val="28"/>
          <w:szCs w:val="28"/>
          <w:lang w:val="en-US" w:eastAsia="ja-JP"/>
        </w:rPr>
        <w:t xml:space="preserve"> işlemlerini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3) Kurum kadrolarında görevli tüm personelin atama, yükselme, kadro intibakı, yer değiştirme, hastalık, fazla çalışma, emeklilik ve disiplin cezası gibi konulara ilişkin ödeme işlerine ait tahakkukları yürürlükteki ilgili mevzuat çerçevesinde ve zamanında yapmak.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4) Ödeme emri belgelerinin ödenmek üzere Mali Hizmetler Müdürlüğüne gönderilmesini sağlamak.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5) Belediye Meclis ve Encümen Üyelerinin huzur hakkı ücretlerini hesaplamak.</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6) Personelin sosyal güvenlik kurumları ile ilgili işlemlerini yürütmek, şahıs emeklilik fişleri ile sigorta prim bildirgelerini düzenleyerek zamanında ilgili Kurumlara göndermek.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7) Personelin icra, nafaka, </w:t>
      </w:r>
      <w:proofErr w:type="gramStart"/>
      <w:r w:rsidRPr="00E9108E">
        <w:rPr>
          <w:rFonts w:ascii="Times New Roman" w:eastAsia="MS Mincho" w:hAnsi="Times New Roman" w:cs="Times New Roman"/>
          <w:sz w:val="28"/>
          <w:szCs w:val="28"/>
          <w:lang w:val="en-US" w:eastAsia="ja-JP"/>
        </w:rPr>
        <w:t>mali</w:t>
      </w:r>
      <w:proofErr w:type="gramEnd"/>
      <w:r w:rsidRPr="00E9108E">
        <w:rPr>
          <w:rFonts w:ascii="Times New Roman" w:eastAsia="MS Mincho" w:hAnsi="Times New Roman" w:cs="Times New Roman"/>
          <w:sz w:val="28"/>
          <w:szCs w:val="28"/>
          <w:lang w:val="en-US" w:eastAsia="ja-JP"/>
        </w:rPr>
        <w:t xml:space="preserve"> v.b. borçları ile Belediyeye ilişkin borçlarının</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bordrolarından</w:t>
      </w:r>
      <w:proofErr w:type="gramEnd"/>
      <w:r w:rsidRPr="00E9108E">
        <w:rPr>
          <w:rFonts w:ascii="Times New Roman" w:eastAsia="MS Mincho" w:hAnsi="Times New Roman" w:cs="Times New Roman"/>
          <w:sz w:val="28"/>
          <w:szCs w:val="28"/>
          <w:lang w:val="en-US" w:eastAsia="ja-JP"/>
        </w:rPr>
        <w:t xml:space="preserve"> kesilmesini sağlamak.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8) Personel ile ilgili </w:t>
      </w:r>
      <w:proofErr w:type="gramStart"/>
      <w:r w:rsidRPr="00E9108E">
        <w:rPr>
          <w:rFonts w:ascii="Times New Roman" w:eastAsia="MS Mincho" w:hAnsi="Times New Roman" w:cs="Times New Roman"/>
          <w:sz w:val="28"/>
          <w:szCs w:val="28"/>
          <w:lang w:val="en-US" w:eastAsia="ja-JP"/>
        </w:rPr>
        <w:t>mali</w:t>
      </w:r>
      <w:proofErr w:type="gramEnd"/>
      <w:r w:rsidRPr="00E9108E">
        <w:rPr>
          <w:rFonts w:ascii="Times New Roman" w:eastAsia="MS Mincho" w:hAnsi="Times New Roman" w:cs="Times New Roman"/>
          <w:sz w:val="28"/>
          <w:szCs w:val="28"/>
          <w:lang w:val="en-US" w:eastAsia="ja-JP"/>
        </w:rPr>
        <w:t xml:space="preserve"> konularda istenen bilgi, belge ve görüşleri hazırlamak.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b) Memurların görev yetki ve </w:t>
      </w:r>
      <w:proofErr w:type="gramStart"/>
      <w:r w:rsidRPr="00E9108E">
        <w:rPr>
          <w:rFonts w:ascii="Times New Roman" w:eastAsia="MS Mincho" w:hAnsi="Times New Roman" w:cs="Times New Roman"/>
          <w:sz w:val="28"/>
          <w:szCs w:val="28"/>
          <w:lang w:val="en-US" w:eastAsia="ja-JP"/>
        </w:rPr>
        <w:t>sorumlulukları :</w:t>
      </w:r>
      <w:proofErr w:type="gramEnd"/>
      <w:r w:rsidRPr="00E9108E">
        <w:rPr>
          <w:rFonts w:ascii="Times New Roman" w:eastAsia="MS Mincho" w:hAnsi="Times New Roman" w:cs="Times New Roman"/>
          <w:sz w:val="28"/>
          <w:szCs w:val="28"/>
          <w:lang w:val="en-US" w:eastAsia="ja-JP"/>
        </w:rPr>
        <w:t xml:space="preserve"> Müdürlük emrinde görevli memurlar, kendilerine verilen görevleri kanunlar, tüzükler, yönetmelikler, Başkanlık genelge ve bildirileri ile ilgili mevzuat çerçevesinde ve üst amirin emirleri doğrultusunda gecikmesiz ve eksiksiz olarak yapmakla yükümlüdürler.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DÖRDÜNCÜ BÖLÜM</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Hizmet ve Görevlerin İcrası, İşbirliği ve Koordinasyon</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Hizmetlerin icrası</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 xml:space="preserve">MADDE </w:t>
      </w:r>
      <w:proofErr w:type="gramStart"/>
      <w:r w:rsidRPr="00E9108E">
        <w:rPr>
          <w:rFonts w:ascii="Times New Roman" w:eastAsia="MS Mincho" w:hAnsi="Times New Roman" w:cs="Times New Roman"/>
          <w:b/>
          <w:sz w:val="28"/>
          <w:szCs w:val="28"/>
          <w:lang w:val="en-US" w:eastAsia="ja-JP"/>
        </w:rPr>
        <w:t>10 :</w:t>
      </w:r>
      <w:proofErr w:type="gramEnd"/>
      <w:r w:rsidRPr="00E9108E">
        <w:rPr>
          <w:rFonts w:ascii="Times New Roman" w:eastAsia="MS Mincho" w:hAnsi="Times New Roman" w:cs="Times New Roman"/>
          <w:b/>
          <w:sz w:val="28"/>
          <w:szCs w:val="28"/>
          <w:lang w:val="en-US" w:eastAsia="ja-JP"/>
        </w:rPr>
        <w:t xml:space="preserve"> (1)</w:t>
      </w:r>
      <w:r w:rsidRPr="00E9108E">
        <w:rPr>
          <w:rFonts w:ascii="Times New Roman" w:eastAsia="MS Mincho" w:hAnsi="Times New Roman" w:cs="Times New Roman"/>
          <w:sz w:val="28"/>
          <w:szCs w:val="28"/>
          <w:lang w:val="en-US" w:eastAsia="ja-JP"/>
        </w:rPr>
        <w:t xml:space="preserve"> İnsan Kaynakları ve Eğitim Müdürlüğündeki hizmetlerin icrası aşağıda gösterilmiştir.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a) Görevin kabulü: Müdürlüğe gelen evrak bilgisayara işlenip zimmet defterine</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kaydedilerek</w:t>
      </w:r>
      <w:proofErr w:type="gramEnd"/>
      <w:r w:rsidRPr="00E9108E">
        <w:rPr>
          <w:rFonts w:ascii="Times New Roman" w:eastAsia="MS Mincho" w:hAnsi="Times New Roman" w:cs="Times New Roman"/>
          <w:sz w:val="28"/>
          <w:szCs w:val="28"/>
          <w:lang w:val="en-US" w:eastAsia="ja-JP"/>
        </w:rPr>
        <w:t xml:space="preserve"> ilgililerine verilir.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b) Görevin planlanması: İnsan Kaynakları ve Eğitim Müdürlüğündeki çalışmalar, Müdür ve büro sorumlusu tarafından düzenlenen plan içerisinde yürütülür.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c) Görevin İcrası: İnsan Kaynakları ve Eğitim Müdürlüğü tüm personeli kendilerine verilen görevleri gereken özen ve süratle yapmak zorundadır.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İşbirliği ve koordinasyon</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 xml:space="preserve">MADDE </w:t>
      </w:r>
      <w:proofErr w:type="gramStart"/>
      <w:r w:rsidRPr="00E9108E">
        <w:rPr>
          <w:rFonts w:ascii="Times New Roman" w:eastAsia="MS Mincho" w:hAnsi="Times New Roman" w:cs="Times New Roman"/>
          <w:b/>
          <w:sz w:val="28"/>
          <w:szCs w:val="28"/>
          <w:lang w:val="en-US" w:eastAsia="ja-JP"/>
        </w:rPr>
        <w:t>11 :</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1) Belediye birimleri arasında ve birim içi işbirliği ve koordinasyon</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a) İnsan Kaynakları ve Eğitim Müdürlüğü ile diğer birimler arasında ve birim içi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koordinasyon</w:t>
      </w:r>
      <w:proofErr w:type="gramEnd"/>
      <w:r w:rsidRPr="00E9108E">
        <w:rPr>
          <w:rFonts w:ascii="Times New Roman" w:eastAsia="MS Mincho" w:hAnsi="Times New Roman" w:cs="Times New Roman"/>
          <w:sz w:val="28"/>
          <w:szCs w:val="28"/>
          <w:lang w:val="en-US" w:eastAsia="ja-JP"/>
        </w:rPr>
        <w:t xml:space="preserve"> Müdür tarafından sağlanır.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b) İnsan Kaynakları ve Eğitim Müdürlüğüne gelen tüm yazılar kayıt memurunda toplanır, konularına göre dosyalandıktan sonra Müdür’e verilir.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c) İnsan Kaynakları ve Eğitim Müdürü dosyadaki evrakları havale </w:t>
      </w:r>
      <w:proofErr w:type="gramStart"/>
      <w:r w:rsidRPr="00E9108E">
        <w:rPr>
          <w:rFonts w:ascii="Times New Roman" w:eastAsia="MS Mincho" w:hAnsi="Times New Roman" w:cs="Times New Roman"/>
          <w:sz w:val="28"/>
          <w:szCs w:val="28"/>
          <w:lang w:val="en-US" w:eastAsia="ja-JP"/>
        </w:rPr>
        <w:t>eder</w:t>
      </w:r>
      <w:proofErr w:type="gramEnd"/>
      <w:r w:rsidRPr="00E9108E">
        <w:rPr>
          <w:rFonts w:ascii="Times New Roman" w:eastAsia="MS Mincho" w:hAnsi="Times New Roman" w:cs="Times New Roman"/>
          <w:sz w:val="28"/>
          <w:szCs w:val="28"/>
          <w:lang w:val="en-US" w:eastAsia="ja-JP"/>
        </w:rPr>
        <w:t xml:space="preserve"> ve şefliklere iletir.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d) Şefliklerde görevli personel evrakları niteliğine göre inceler ve sonuca ulaştırır.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2) Diğer kuruluşlarla koordinasyon : (1) İnsan Kaynakları ve Eğitim Müdürlüğü, Valilik ve tüm Kamu Kurum ve Kuruluşları ile özel ve tüzel kişilerle yapacağı önemli yazışmalarını,sorumlu personel, Şef ve Müdürün parafı ile Belediye Başkanı ve/veya ilgili Başkan Yardımcısı imzası ile yürütülür.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BEŞİNCİ BÖLÜM</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Denetim, Sicil ve Disiplin</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Müdürlük içi denetim</w:t>
      </w:r>
    </w:p>
    <w:p w:rsidR="00E9108E" w:rsidRPr="00E9108E" w:rsidRDefault="00E9108E" w:rsidP="008678BC">
      <w:pPr>
        <w:spacing w:after="0" w:line="240" w:lineRule="auto"/>
        <w:jc w:val="both"/>
        <w:rPr>
          <w:rFonts w:ascii="Times New Roman" w:eastAsia="MS Mincho" w:hAnsi="Times New Roman" w:cs="Times New Roman"/>
          <w:b/>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 xml:space="preserve">MADDE </w:t>
      </w:r>
      <w:proofErr w:type="gramStart"/>
      <w:r w:rsidRPr="00E9108E">
        <w:rPr>
          <w:rFonts w:ascii="Times New Roman" w:eastAsia="MS Mincho" w:hAnsi="Times New Roman" w:cs="Times New Roman"/>
          <w:b/>
          <w:sz w:val="28"/>
          <w:szCs w:val="28"/>
          <w:lang w:val="en-US" w:eastAsia="ja-JP"/>
        </w:rPr>
        <w:t>12 :</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a) Personel en yakın amirinden başlayarak denetime tabi tutulur.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b) İnsan Kaynakları ve Eğitim Müdürü; Müdürlüğün tüm personelini her zaman gerek gördüğünde denetlemek ve ilgilileri yönlendirmek yetkisine sahiptir.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Personel sicil ve özlük dosyaları</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MADDE 13 : (1)</w:t>
      </w:r>
      <w:r w:rsidRPr="00E9108E">
        <w:rPr>
          <w:rFonts w:ascii="Times New Roman" w:eastAsia="MS Mincho" w:hAnsi="Times New Roman" w:cs="Times New Roman"/>
          <w:sz w:val="28"/>
          <w:szCs w:val="28"/>
          <w:lang w:val="en-US" w:eastAsia="ja-JP"/>
        </w:rPr>
        <w:t xml:space="preserve"> Özlük ve Sicil Dosyalarının önemi; Devlet Memurlarının liyakat ve ehliyetlerinin tespitinde, kademe ilerlemelerinde, derece yükselmelerinde, emekliye ayrılmalarında veya kamu hizmeti ile ilişkilerinin kesilmelerinde Özlük ve Sicil Dosyaları başlıca dayanaktır.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Bu nedenle;</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a) İnsan Kaynakları ve Eğitim Müdürlüğünce Kurumda çalışan tüm personel için birer özlük dosyası düzenlenir.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b) Özlük dosyalarının muhteviyatı; Nüfus cüzdan örneği, öğrenim belgesi, askerlik belgesi, sağlık kurulu raporu, sabıka kaydı belgesi, sınav evraklarıyla göreve başlama onayından itibaren almış oldukları izin, rapor, performans değerlendirme formları, derece ve kademe ilerlemesi onayları ile diğer evraklardır.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c) Sicil dosyası ve muhteviyatı; </w:t>
      </w:r>
      <w:proofErr w:type="gramStart"/>
      <w:r w:rsidRPr="00E9108E">
        <w:rPr>
          <w:rFonts w:ascii="Times New Roman" w:eastAsia="MS Mincho" w:hAnsi="Times New Roman" w:cs="Times New Roman"/>
          <w:sz w:val="28"/>
          <w:szCs w:val="28"/>
          <w:lang w:val="en-US" w:eastAsia="ja-JP"/>
        </w:rPr>
        <w:t>Her</w:t>
      </w:r>
      <w:proofErr w:type="gramEnd"/>
      <w:r w:rsidRPr="00E9108E">
        <w:rPr>
          <w:rFonts w:ascii="Times New Roman" w:eastAsia="MS Mincho" w:hAnsi="Times New Roman" w:cs="Times New Roman"/>
          <w:sz w:val="28"/>
          <w:szCs w:val="28"/>
          <w:lang w:val="en-US" w:eastAsia="ja-JP"/>
        </w:rPr>
        <w:t xml:space="preserve"> memura bir sicil dosyası düzenlenir. </w:t>
      </w:r>
      <w:proofErr w:type="gramStart"/>
      <w:r w:rsidRPr="00E9108E">
        <w:rPr>
          <w:rFonts w:ascii="Times New Roman" w:eastAsia="MS Mincho" w:hAnsi="Times New Roman" w:cs="Times New Roman"/>
          <w:sz w:val="28"/>
          <w:szCs w:val="28"/>
          <w:lang w:val="en-US" w:eastAsia="ja-JP"/>
        </w:rPr>
        <w:t>Bu dosyasının içerisinde gizli sicil raporu, Müfettişler tarafından düzenlenen denetleme raporları ve mal beyannamesi bulunur.</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Disiplin cezaları</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MADDE 14: (1)</w:t>
      </w:r>
      <w:r w:rsidRPr="00E9108E">
        <w:rPr>
          <w:rFonts w:ascii="Times New Roman" w:eastAsia="MS Mincho" w:hAnsi="Times New Roman" w:cs="Times New Roman"/>
          <w:sz w:val="28"/>
          <w:szCs w:val="28"/>
          <w:lang w:val="en-US" w:eastAsia="ja-JP"/>
        </w:rPr>
        <w:t xml:space="preserve"> İnsan Kaynakları ve Eğitim Müdürlüğü çalışan tüm personelle ilgili disiplin işlemlerini 657 sayılı Devlet Memurları Kanunu ile 4483 sayılı Memurlar ve Diğer Kamu Görevlilerinin Yargılanması Hakkında Kanun hükümlerine ve yürürlükteki ilgili diğer mevzuata uygun olarak yürütür.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b/>
          <w:sz w:val="28"/>
          <w:szCs w:val="28"/>
          <w:lang w:val="en-US" w:eastAsia="ja-JP"/>
        </w:rPr>
      </w:pPr>
      <w:r w:rsidRPr="00E9108E">
        <w:rPr>
          <w:rFonts w:ascii="Times New Roman" w:eastAsia="MS Mincho" w:hAnsi="Times New Roman" w:cs="Times New Roman"/>
          <w:b/>
          <w:sz w:val="28"/>
          <w:szCs w:val="28"/>
          <w:lang w:val="en-US" w:eastAsia="ja-JP"/>
        </w:rPr>
        <w:t>ALTINCI BÖLÜM</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Çeşitli ve Son Hükümler</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Yönetmelikte yer almayan hususlar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MADDE </w:t>
      </w:r>
      <w:proofErr w:type="gramStart"/>
      <w:r w:rsidRPr="00E9108E">
        <w:rPr>
          <w:rFonts w:ascii="Times New Roman" w:eastAsia="MS Mincho" w:hAnsi="Times New Roman" w:cs="Times New Roman"/>
          <w:sz w:val="28"/>
          <w:szCs w:val="28"/>
          <w:lang w:val="en-US" w:eastAsia="ja-JP"/>
        </w:rPr>
        <w:t>15 :</w:t>
      </w:r>
      <w:proofErr w:type="gramEnd"/>
      <w:r w:rsidRPr="00E9108E">
        <w:rPr>
          <w:rFonts w:ascii="Times New Roman" w:eastAsia="MS Mincho" w:hAnsi="Times New Roman" w:cs="Times New Roman"/>
          <w:sz w:val="28"/>
          <w:szCs w:val="28"/>
          <w:lang w:val="en-US" w:eastAsia="ja-JP"/>
        </w:rPr>
        <w:t xml:space="preserve"> (1) İş bu yönetmelikte yer almayan hususlarda yürürlükteki ilgili umumihükümler çerçevesinde hareket edilir.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Yürürlük</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 xml:space="preserve">MADDE </w:t>
      </w:r>
      <w:proofErr w:type="gramStart"/>
      <w:r w:rsidRPr="00E9108E">
        <w:rPr>
          <w:rFonts w:ascii="Times New Roman" w:eastAsia="MS Mincho" w:hAnsi="Times New Roman" w:cs="Times New Roman"/>
          <w:b/>
          <w:sz w:val="28"/>
          <w:szCs w:val="28"/>
          <w:lang w:val="en-US" w:eastAsia="ja-JP"/>
        </w:rPr>
        <w:t>16 :</w:t>
      </w:r>
      <w:proofErr w:type="gramEnd"/>
      <w:r w:rsidRPr="00E9108E">
        <w:rPr>
          <w:rFonts w:ascii="Times New Roman" w:eastAsia="MS Mincho" w:hAnsi="Times New Roman" w:cs="Times New Roman"/>
          <w:b/>
          <w:sz w:val="28"/>
          <w:szCs w:val="28"/>
          <w:lang w:val="en-US" w:eastAsia="ja-JP"/>
        </w:rPr>
        <w:t xml:space="preserve"> (1)</w:t>
      </w:r>
      <w:r w:rsidRPr="00E9108E">
        <w:rPr>
          <w:rFonts w:ascii="Times New Roman" w:eastAsia="MS Mincho" w:hAnsi="Times New Roman" w:cs="Times New Roman"/>
          <w:sz w:val="28"/>
          <w:szCs w:val="28"/>
          <w:lang w:val="en-US" w:eastAsia="ja-JP"/>
        </w:rPr>
        <w:t xml:space="preserve"> Bu yönetmelik Belediye Meclisi tarafından onaylanmasını takiben 3011sayılı kanun doğrultusunda ilan edildiği tarihte yürürlüğe girer.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r w:rsidRPr="00E9108E">
        <w:rPr>
          <w:rFonts w:ascii="Times New Roman" w:eastAsia="MS Mincho" w:hAnsi="Times New Roman" w:cs="Times New Roman"/>
          <w:sz w:val="28"/>
          <w:szCs w:val="28"/>
          <w:u w:val="single"/>
          <w:lang w:val="en-US" w:eastAsia="ja-JP"/>
        </w:rPr>
        <w:t>Yürütme</w:t>
      </w:r>
    </w:p>
    <w:p w:rsidR="00E9108E" w:rsidRPr="00E9108E" w:rsidRDefault="00E9108E" w:rsidP="008678BC">
      <w:pPr>
        <w:spacing w:after="0" w:line="240" w:lineRule="auto"/>
        <w:jc w:val="both"/>
        <w:rPr>
          <w:rFonts w:ascii="Times New Roman" w:eastAsia="MS Mincho" w:hAnsi="Times New Roman" w:cs="Times New Roman"/>
          <w:sz w:val="28"/>
          <w:szCs w:val="28"/>
          <w:u w:val="single"/>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b/>
          <w:sz w:val="28"/>
          <w:szCs w:val="28"/>
          <w:lang w:val="en-US" w:eastAsia="ja-JP"/>
        </w:rPr>
        <w:t xml:space="preserve">MADDE </w:t>
      </w:r>
      <w:proofErr w:type="gramStart"/>
      <w:r w:rsidRPr="00E9108E">
        <w:rPr>
          <w:rFonts w:ascii="Times New Roman" w:eastAsia="MS Mincho" w:hAnsi="Times New Roman" w:cs="Times New Roman"/>
          <w:b/>
          <w:sz w:val="28"/>
          <w:szCs w:val="28"/>
          <w:lang w:val="en-US" w:eastAsia="ja-JP"/>
        </w:rPr>
        <w:t>17 :</w:t>
      </w:r>
      <w:proofErr w:type="gramEnd"/>
      <w:r w:rsidRPr="00E9108E">
        <w:rPr>
          <w:rFonts w:ascii="Times New Roman" w:eastAsia="MS Mincho" w:hAnsi="Times New Roman" w:cs="Times New Roman"/>
          <w:b/>
          <w:sz w:val="28"/>
          <w:szCs w:val="28"/>
          <w:lang w:val="en-US" w:eastAsia="ja-JP"/>
        </w:rPr>
        <w:t xml:space="preserve"> (1)</w:t>
      </w:r>
      <w:r w:rsidRPr="00E9108E">
        <w:rPr>
          <w:rFonts w:ascii="Times New Roman" w:eastAsia="MS Mincho" w:hAnsi="Times New Roman" w:cs="Times New Roman"/>
          <w:sz w:val="28"/>
          <w:szCs w:val="28"/>
          <w:lang w:val="en-US" w:eastAsia="ja-JP"/>
        </w:rPr>
        <w:t xml:space="preserve"> Bu yönetmelik hükümlerini Belediye Başkanı yürütür</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t>Gündem Maddesiyle ilgili olarak meclis üyelerine söz isteyen olup olmadığı soruldu.</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 </w:t>
      </w:r>
      <w:proofErr w:type="gramStart"/>
      <w:r w:rsidRPr="00E9108E">
        <w:rPr>
          <w:rFonts w:ascii="Times New Roman" w:eastAsia="MS Mincho" w:hAnsi="Times New Roman" w:cs="Times New Roman"/>
          <w:sz w:val="28"/>
          <w:szCs w:val="28"/>
          <w:lang w:val="en-US" w:eastAsia="ja-JP"/>
        </w:rPr>
        <w:t>Söz isteyen olmadığından isim okunmak suretiyle açık oylamaya geçildi.</w:t>
      </w:r>
      <w:proofErr w:type="gramEnd"/>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 İsim okunmak suretiyle yapılan açık oylamada;</w:t>
      </w:r>
      <w:r w:rsidRPr="00E9108E">
        <w:rPr>
          <w:rFonts w:ascii="Times New Roman" w:eastAsia="MS Mincho" w:hAnsi="Times New Roman" w:cs="Times New Roman"/>
          <w:sz w:val="24"/>
          <w:szCs w:val="24"/>
          <w:lang w:eastAsia="ja-JP"/>
        </w:rPr>
        <w:t xml:space="preserve"> </w:t>
      </w:r>
      <w:r w:rsidRPr="00E9108E">
        <w:rPr>
          <w:rFonts w:ascii="Times New Roman" w:eastAsia="MS Mincho" w:hAnsi="Times New Roman" w:cs="Times New Roman"/>
          <w:sz w:val="28"/>
          <w:szCs w:val="28"/>
          <w:lang w:eastAsia="ja-JP"/>
        </w:rPr>
        <w:t>Celal AKIL,İbrahim Halil NASANLI, Ramazan BAYLAN, Nüsret TÜYSÜZ, Ali Zülfikar İZOL,Hamdi HATİPOĞLU, Nezahat YEĞİN,Hasan BAYDİLLİ, Hasan KARAKAŞ, Aysel URTEKİN, Hacı Ahmet ÖNCÜL,Murat ADKOŞU, Mehmet Hanifi GÜNEŞ, Rüstem KARALI, Eyyüp ÇINAR, Mehmet DURDURGA, Selahattin İLHAN, Hikmet KARAKEÇİLİ,Murat TAMSES, Eyyüp TOKDEMİR,Bekir GÜMÜŞTAŞ, Hüseyin AKER,Ahmet YAVUZER, Sevinç İZOL ÖZİPEK, Berivan ÇETİNER, Ali SOLAK ve Akıl GÜLBEDEN’nin</w:t>
      </w:r>
      <w:r w:rsidRPr="00E9108E">
        <w:rPr>
          <w:rFonts w:ascii="Times New Roman" w:eastAsia="MS Mincho" w:hAnsi="Times New Roman" w:cs="Times New Roman"/>
          <w:sz w:val="24"/>
          <w:szCs w:val="24"/>
          <w:lang w:eastAsia="ja-JP"/>
        </w:rPr>
        <w:t xml:space="preserve"> </w:t>
      </w:r>
      <w:r w:rsidRPr="00E9108E">
        <w:rPr>
          <w:rFonts w:ascii="Times New Roman" w:eastAsia="MS Mincho" w:hAnsi="Times New Roman" w:cs="Times New Roman"/>
          <w:sz w:val="28"/>
          <w:szCs w:val="28"/>
          <w:lang w:val="en-US" w:eastAsia="ja-JP"/>
        </w:rPr>
        <w:t>kabul oyu kullandıkları görüldü.</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r w:rsidRPr="00E9108E">
        <w:rPr>
          <w:rFonts w:ascii="Times New Roman" w:eastAsia="MS Mincho" w:hAnsi="Times New Roman" w:cs="Times New Roman"/>
          <w:sz w:val="28"/>
          <w:szCs w:val="28"/>
          <w:lang w:val="en-US" w:eastAsia="ja-JP"/>
        </w:rPr>
        <w:t xml:space="preserve">Siverek Belediyesi İnsan Kaynakları ve Eğitim Müdürlüğünün Çalışma Yönetmeliği 01.09.2014 tarihinden itibaren geçerli olmak üzere oybirliğiyle </w:t>
      </w:r>
      <w:proofErr w:type="gramStart"/>
      <w:r w:rsidRPr="00E9108E">
        <w:rPr>
          <w:rFonts w:ascii="Times New Roman" w:eastAsia="MS Mincho" w:hAnsi="Times New Roman" w:cs="Times New Roman"/>
          <w:sz w:val="28"/>
          <w:szCs w:val="28"/>
          <w:lang w:val="en-US" w:eastAsia="ja-JP"/>
        </w:rPr>
        <w:t>kabul</w:t>
      </w:r>
      <w:proofErr w:type="gramEnd"/>
      <w:r w:rsidRPr="00E9108E">
        <w:rPr>
          <w:rFonts w:ascii="Times New Roman" w:eastAsia="MS Mincho" w:hAnsi="Times New Roman" w:cs="Times New Roman"/>
          <w:sz w:val="28"/>
          <w:szCs w:val="28"/>
          <w:lang w:val="en-US" w:eastAsia="ja-JP"/>
        </w:rPr>
        <w:t xml:space="preserve"> edildi.</w:t>
      </w: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
    <w:p w:rsidR="00E9108E" w:rsidRPr="00E9108E" w:rsidRDefault="00E9108E" w:rsidP="008678BC">
      <w:pPr>
        <w:spacing w:after="0" w:line="240" w:lineRule="auto"/>
        <w:jc w:val="both"/>
        <w:rPr>
          <w:rFonts w:ascii="Times New Roman" w:eastAsia="MS Mincho" w:hAnsi="Times New Roman" w:cs="Times New Roman"/>
          <w:sz w:val="28"/>
          <w:szCs w:val="28"/>
          <w:lang w:val="en-US" w:eastAsia="ja-JP"/>
        </w:rPr>
      </w:pPr>
      <w:proofErr w:type="gramStart"/>
      <w:r w:rsidRPr="00E9108E">
        <w:rPr>
          <w:rFonts w:ascii="Times New Roman" w:eastAsia="MS Mincho" w:hAnsi="Times New Roman" w:cs="Times New Roman"/>
          <w:sz w:val="28"/>
          <w:szCs w:val="28"/>
          <w:lang w:val="en-US" w:eastAsia="ja-JP"/>
        </w:rPr>
        <w:lastRenderedPageBreak/>
        <w:t>Çalışma yönetmeliğinin belediyemiz web sitesinde yayınlanmasına ve bu hususta gerekli işlemlerin ikmali için kararın ilgili birimlere gönderilmesine karar verildi.</w:t>
      </w:r>
      <w:proofErr w:type="gramEnd"/>
    </w:p>
    <w:p w:rsidR="00435FBD" w:rsidRPr="00435FBD" w:rsidRDefault="00435FBD" w:rsidP="008678BC">
      <w:pPr>
        <w:ind w:firstLine="708"/>
        <w:jc w:val="both"/>
        <w:rPr>
          <w:rFonts w:ascii="Times New Roman" w:eastAsia="MS Mincho" w:hAnsi="Times New Roman" w:cs="Times New Roman"/>
          <w:sz w:val="28"/>
          <w:szCs w:val="28"/>
          <w:lang w:val="en-US" w:eastAsia="ja-JP"/>
        </w:rPr>
      </w:pPr>
    </w:p>
    <w:p w:rsidR="00435FBD" w:rsidRPr="00435FBD" w:rsidRDefault="00435FBD" w:rsidP="008678BC">
      <w:pPr>
        <w:tabs>
          <w:tab w:val="left" w:pos="1140"/>
        </w:tabs>
        <w:autoSpaceDE w:val="0"/>
        <w:autoSpaceDN w:val="0"/>
        <w:adjustRightInd w:val="0"/>
        <w:spacing w:after="0" w:line="240" w:lineRule="auto"/>
        <w:jc w:val="both"/>
        <w:rPr>
          <w:rFonts w:ascii="Times New Roman" w:eastAsia="MS Mincho" w:hAnsi="Times New Roman" w:cs="Times New Roman"/>
          <w:sz w:val="28"/>
          <w:szCs w:val="28"/>
          <w:lang w:eastAsia="ja-JP"/>
        </w:rPr>
      </w:pPr>
      <w:r w:rsidRPr="00435FBD">
        <w:rPr>
          <w:rFonts w:ascii="Times New Roman" w:eastAsia="MS Mincho" w:hAnsi="Times New Roman" w:cs="Times New Roman"/>
          <w:sz w:val="28"/>
          <w:szCs w:val="28"/>
          <w:lang w:eastAsia="ja-JP"/>
        </w:rPr>
        <w:t xml:space="preserve">     Bu hususta gerekli işlemlerin ikmali için kararın ilgili birimlere gönderilmesine karar verildi.01.09.2014</w:t>
      </w:r>
    </w:p>
    <w:p w:rsidR="00435FBD" w:rsidRPr="00435FBD" w:rsidRDefault="00435FBD" w:rsidP="008678BC">
      <w:pPr>
        <w:tabs>
          <w:tab w:val="left" w:pos="3277"/>
          <w:tab w:val="left" w:pos="7030"/>
        </w:tabs>
        <w:autoSpaceDE w:val="0"/>
        <w:autoSpaceDN w:val="0"/>
        <w:adjustRightInd w:val="0"/>
        <w:spacing w:after="0"/>
        <w:jc w:val="both"/>
        <w:rPr>
          <w:rFonts w:ascii="Times New Roman" w:eastAsia="MS Mincho" w:hAnsi="Times New Roman" w:cs="Times New Roman"/>
          <w:sz w:val="28"/>
          <w:szCs w:val="28"/>
          <w:lang w:eastAsia="ja-JP"/>
        </w:rPr>
      </w:pPr>
    </w:p>
    <w:p w:rsidR="00435FBD" w:rsidRDefault="00435FBD" w:rsidP="008678BC">
      <w:pPr>
        <w:tabs>
          <w:tab w:val="left" w:pos="3277"/>
          <w:tab w:val="left" w:pos="7030"/>
        </w:tabs>
        <w:autoSpaceDE w:val="0"/>
        <w:autoSpaceDN w:val="0"/>
        <w:adjustRightInd w:val="0"/>
        <w:spacing w:after="0"/>
        <w:jc w:val="both"/>
        <w:rPr>
          <w:rFonts w:ascii="Times New Roman" w:eastAsia="MS Mincho" w:hAnsi="Times New Roman" w:cs="Times New Roman"/>
          <w:sz w:val="28"/>
          <w:szCs w:val="28"/>
          <w:lang w:eastAsia="ja-JP"/>
        </w:rPr>
      </w:pPr>
    </w:p>
    <w:p w:rsidR="00435FBD" w:rsidRPr="00435FBD" w:rsidRDefault="00435FBD" w:rsidP="008678BC">
      <w:pPr>
        <w:tabs>
          <w:tab w:val="left" w:pos="3277"/>
          <w:tab w:val="left" w:pos="7030"/>
        </w:tabs>
        <w:autoSpaceDE w:val="0"/>
        <w:autoSpaceDN w:val="0"/>
        <w:adjustRightInd w:val="0"/>
        <w:spacing w:after="0"/>
        <w:jc w:val="both"/>
        <w:rPr>
          <w:rFonts w:ascii="Times New Roman" w:eastAsia="MS Mincho" w:hAnsi="Times New Roman" w:cs="Times New Roman"/>
          <w:sz w:val="28"/>
          <w:szCs w:val="28"/>
          <w:lang w:eastAsia="ja-JP"/>
        </w:rPr>
      </w:pPr>
    </w:p>
    <w:p w:rsidR="00435FBD" w:rsidRPr="00435FBD" w:rsidRDefault="00435FBD" w:rsidP="008678BC">
      <w:pPr>
        <w:tabs>
          <w:tab w:val="left" w:pos="3277"/>
          <w:tab w:val="left" w:pos="7030"/>
        </w:tabs>
        <w:autoSpaceDE w:val="0"/>
        <w:autoSpaceDN w:val="0"/>
        <w:adjustRightInd w:val="0"/>
        <w:spacing w:after="0"/>
        <w:jc w:val="both"/>
        <w:rPr>
          <w:rFonts w:ascii="Times New Roman TUR" w:eastAsia="MS Mincho" w:hAnsi="Times New Roman TUR" w:cs="Times New Roman TUR"/>
          <w:sz w:val="28"/>
          <w:szCs w:val="28"/>
          <w:lang w:eastAsia="ja-JP"/>
        </w:rPr>
      </w:pPr>
      <w:r w:rsidRPr="00435FBD">
        <w:rPr>
          <w:rFonts w:ascii="Times New Roman" w:eastAsia="MS Mincho" w:hAnsi="Times New Roman" w:cs="Times New Roman"/>
          <w:sz w:val="28"/>
          <w:szCs w:val="28"/>
          <w:lang w:eastAsia="ja-JP"/>
        </w:rPr>
        <w:t>Resul YILMAZ</w:t>
      </w:r>
      <w:r w:rsidRPr="00435FBD">
        <w:rPr>
          <w:rFonts w:ascii="Times New Roman" w:eastAsia="MS Mincho" w:hAnsi="Times New Roman" w:cs="Times New Roman"/>
          <w:sz w:val="28"/>
          <w:szCs w:val="28"/>
          <w:lang w:eastAsia="ja-JP"/>
        </w:rPr>
        <w:tab/>
        <w:t xml:space="preserve">Aysel </w:t>
      </w:r>
      <w:proofErr w:type="gramStart"/>
      <w:r w:rsidRPr="00435FBD">
        <w:rPr>
          <w:rFonts w:ascii="Times New Roman" w:eastAsia="MS Mincho" w:hAnsi="Times New Roman" w:cs="Times New Roman"/>
          <w:sz w:val="28"/>
          <w:szCs w:val="28"/>
          <w:lang w:eastAsia="ja-JP"/>
        </w:rPr>
        <w:t>URTEKİN</w:t>
      </w:r>
      <w:r w:rsidRPr="00435FBD">
        <w:rPr>
          <w:rFonts w:ascii="Times New Roman TUR" w:eastAsia="MS Mincho" w:hAnsi="Times New Roman TUR" w:cs="Times New Roman TUR"/>
          <w:sz w:val="28"/>
          <w:szCs w:val="28"/>
          <w:lang w:eastAsia="ja-JP"/>
        </w:rPr>
        <w:t xml:space="preserve">           </w:t>
      </w:r>
      <w:r>
        <w:rPr>
          <w:rFonts w:ascii="Times New Roman TUR" w:eastAsia="MS Mincho" w:hAnsi="Times New Roman TUR" w:cs="Times New Roman TUR"/>
          <w:sz w:val="28"/>
          <w:szCs w:val="28"/>
          <w:lang w:eastAsia="ja-JP"/>
        </w:rPr>
        <w:t xml:space="preserve"> </w:t>
      </w:r>
      <w:r w:rsidRPr="00435FBD">
        <w:rPr>
          <w:rFonts w:ascii="Times New Roman TUR" w:eastAsia="MS Mincho" w:hAnsi="Times New Roman TUR" w:cs="Times New Roman TUR"/>
          <w:sz w:val="28"/>
          <w:szCs w:val="28"/>
          <w:lang w:eastAsia="ja-JP"/>
        </w:rPr>
        <w:t>İbrahim</w:t>
      </w:r>
      <w:proofErr w:type="gramEnd"/>
      <w:r w:rsidRPr="00435FBD">
        <w:rPr>
          <w:rFonts w:ascii="Times New Roman TUR" w:eastAsia="MS Mincho" w:hAnsi="Times New Roman TUR" w:cs="Times New Roman TUR"/>
          <w:sz w:val="28"/>
          <w:szCs w:val="28"/>
          <w:lang w:eastAsia="ja-JP"/>
        </w:rPr>
        <w:t xml:space="preserve"> Halil NASANLI</w:t>
      </w:r>
    </w:p>
    <w:p w:rsidR="00435FBD" w:rsidRPr="00435FBD" w:rsidRDefault="00435FBD" w:rsidP="008678BC">
      <w:pPr>
        <w:tabs>
          <w:tab w:val="left" w:pos="3855"/>
          <w:tab w:val="left" w:pos="7030"/>
        </w:tabs>
        <w:autoSpaceDE w:val="0"/>
        <w:autoSpaceDN w:val="0"/>
        <w:adjustRightInd w:val="0"/>
        <w:spacing w:after="0"/>
        <w:jc w:val="both"/>
        <w:rPr>
          <w:rFonts w:ascii="Times New Roman" w:eastAsia="MS Mincho" w:hAnsi="Times New Roman" w:cs="Times New Roman"/>
          <w:sz w:val="28"/>
          <w:szCs w:val="28"/>
          <w:lang w:eastAsia="ja-JP"/>
        </w:rPr>
      </w:pPr>
      <w:r w:rsidRPr="00435FBD">
        <w:rPr>
          <w:rFonts w:ascii="Times New Roman" w:eastAsia="MS Mincho" w:hAnsi="Times New Roman" w:cs="Times New Roman"/>
          <w:sz w:val="28"/>
          <w:szCs w:val="28"/>
          <w:lang w:eastAsia="ja-JP"/>
        </w:rPr>
        <w:t>Belediye Başkanı</w:t>
      </w:r>
      <w:r w:rsidRPr="00435FBD">
        <w:rPr>
          <w:rFonts w:ascii="Times New Roman" w:eastAsia="MS Mincho" w:hAnsi="Times New Roman" w:cs="Times New Roman"/>
          <w:sz w:val="28"/>
          <w:szCs w:val="28"/>
          <w:lang w:eastAsia="ja-JP"/>
        </w:rPr>
        <w:tab/>
        <w:t>Kâtip</w:t>
      </w:r>
      <w:r w:rsidRPr="00435FBD">
        <w:rPr>
          <w:rFonts w:ascii="Times New Roman" w:eastAsia="MS Mincho" w:hAnsi="Times New Roman" w:cs="Times New Roman"/>
          <w:sz w:val="28"/>
          <w:szCs w:val="28"/>
          <w:lang w:eastAsia="ja-JP"/>
        </w:rPr>
        <w:tab/>
        <w:t>Kâtip</w:t>
      </w:r>
    </w:p>
    <w:p w:rsidR="00435FBD" w:rsidRPr="00435FBD" w:rsidRDefault="00435FBD" w:rsidP="008678BC">
      <w:pPr>
        <w:autoSpaceDE w:val="0"/>
        <w:autoSpaceDN w:val="0"/>
        <w:adjustRightInd w:val="0"/>
        <w:spacing w:after="0"/>
        <w:jc w:val="both"/>
        <w:rPr>
          <w:rFonts w:ascii="Times New Roman" w:eastAsia="MS Mincho" w:hAnsi="Times New Roman" w:cs="Times New Roman"/>
          <w:sz w:val="28"/>
          <w:szCs w:val="28"/>
          <w:lang w:eastAsia="ja-JP"/>
        </w:rPr>
      </w:pPr>
      <w:r w:rsidRPr="00435FBD">
        <w:rPr>
          <w:rFonts w:ascii="Times New Roman" w:eastAsia="MS Mincho" w:hAnsi="Times New Roman" w:cs="Times New Roman"/>
          <w:sz w:val="28"/>
          <w:szCs w:val="28"/>
          <w:lang w:eastAsia="ja-JP"/>
        </w:rPr>
        <w:t>Meclis Başkanı</w:t>
      </w:r>
    </w:p>
    <w:p w:rsidR="0018236E" w:rsidRDefault="0018236E" w:rsidP="008678BC">
      <w:pPr>
        <w:jc w:val="both"/>
      </w:pPr>
    </w:p>
    <w:sectPr w:rsidR="00182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07D6A"/>
    <w:multiLevelType w:val="hybridMultilevel"/>
    <w:tmpl w:val="8500D5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3D"/>
    <w:rsid w:val="00063DA0"/>
    <w:rsid w:val="0018236E"/>
    <w:rsid w:val="00341CE3"/>
    <w:rsid w:val="003C1C0C"/>
    <w:rsid w:val="00435FBD"/>
    <w:rsid w:val="0054453D"/>
    <w:rsid w:val="008678BC"/>
    <w:rsid w:val="00E91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C1C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1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C1C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1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2566</Words>
  <Characters>14627</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YAZIE</dc:creator>
  <cp:lastModifiedBy>ZAFER</cp:lastModifiedBy>
  <cp:revision>4</cp:revision>
  <cp:lastPrinted>2014-09-03T12:56:00Z</cp:lastPrinted>
  <dcterms:created xsi:type="dcterms:W3CDTF">2014-09-03T11:46:00Z</dcterms:created>
  <dcterms:modified xsi:type="dcterms:W3CDTF">2015-02-18T09:15:00Z</dcterms:modified>
</cp:coreProperties>
</file>